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591" w:rsidRDefault="00880677" w:rsidP="005F1591">
      <w:pPr>
        <w:pStyle w:val="PargrafodaLista"/>
        <w:rPr>
          <w:b/>
        </w:rPr>
      </w:pPr>
      <w:r w:rsidRPr="00880677">
        <w:rPr>
          <w:b/>
          <w:noProof/>
          <w:lang w:eastAsia="pt-BR"/>
        </w:rPr>
        <w:drawing>
          <wp:anchor distT="0" distB="0" distL="114300" distR="114300" simplePos="0" relativeHeight="251657216" behindDoc="0" locked="0" layoutInCell="1" allowOverlap="1">
            <wp:simplePos x="0" y="0"/>
            <wp:positionH relativeFrom="column">
              <wp:posOffset>-1132337</wp:posOffset>
            </wp:positionH>
            <wp:positionV relativeFrom="paragraph">
              <wp:posOffset>-1042299</wp:posOffset>
            </wp:positionV>
            <wp:extent cx="7735537" cy="6519553"/>
            <wp:effectExtent l="19050" t="0" r="0" b="0"/>
            <wp:wrapNone/>
            <wp:docPr id="2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7735537" cy="6519553"/>
                    </a:xfrm>
                    <a:prstGeom prst="rect">
                      <a:avLst/>
                    </a:prstGeom>
                    <a:noFill/>
                    <a:ln w="9525">
                      <a:noFill/>
                      <a:miter lim="800000"/>
                      <a:headEnd/>
                      <a:tailEnd/>
                    </a:ln>
                  </pic:spPr>
                </pic:pic>
              </a:graphicData>
            </a:graphic>
          </wp:anchor>
        </w:drawing>
      </w:r>
    </w:p>
    <w:p w:rsidR="00A87D89" w:rsidRDefault="00880677">
      <w:pPr>
        <w:rPr>
          <w:b/>
        </w:rPr>
      </w:pPr>
      <w:r>
        <w:rPr>
          <w:b/>
          <w:noProof/>
          <w:lang w:eastAsia="pt-BR"/>
        </w:rPr>
        <w:drawing>
          <wp:anchor distT="0" distB="0" distL="114300" distR="114300" simplePos="0" relativeHeight="251658240" behindDoc="1" locked="0" layoutInCell="1" allowOverlap="1">
            <wp:simplePos x="0" y="0"/>
            <wp:positionH relativeFrom="column">
              <wp:posOffset>-1132337</wp:posOffset>
            </wp:positionH>
            <wp:positionV relativeFrom="paragraph">
              <wp:posOffset>5082787</wp:posOffset>
            </wp:positionV>
            <wp:extent cx="7889916" cy="5272645"/>
            <wp:effectExtent l="19050" t="0" r="0" b="0"/>
            <wp:wrapNone/>
            <wp:docPr id="27"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7889916" cy="5272645"/>
                    </a:xfrm>
                    <a:prstGeom prst="rect">
                      <a:avLst/>
                    </a:prstGeom>
                    <a:noFill/>
                    <a:ln w="9525">
                      <a:noFill/>
                      <a:miter lim="800000"/>
                      <a:headEnd/>
                      <a:tailEnd/>
                    </a:ln>
                  </pic:spPr>
                </pic:pic>
              </a:graphicData>
            </a:graphic>
          </wp:anchor>
        </w:drawing>
      </w:r>
      <w:r w:rsidR="005F1591">
        <w:rPr>
          <w:b/>
        </w:rPr>
        <w:br w:type="page"/>
      </w:r>
    </w:p>
    <w:sdt>
      <w:sdtPr>
        <w:rPr>
          <w:rFonts w:asciiTheme="minorHAnsi" w:eastAsiaTheme="minorHAnsi" w:hAnsiTheme="minorHAnsi" w:cstheme="minorBidi"/>
          <w:b w:val="0"/>
          <w:bCs w:val="0"/>
          <w:color w:val="auto"/>
          <w:sz w:val="22"/>
          <w:szCs w:val="22"/>
        </w:rPr>
        <w:id w:val="5074791"/>
        <w:docPartObj>
          <w:docPartGallery w:val="Table of Contents"/>
          <w:docPartUnique/>
        </w:docPartObj>
      </w:sdtPr>
      <w:sdtContent>
        <w:p w:rsidR="00A87D89" w:rsidRDefault="00A87D89" w:rsidP="00A87D89">
          <w:pPr>
            <w:pStyle w:val="CabealhodoSumrio"/>
          </w:pPr>
          <w:r>
            <w:t>Conteúdo</w:t>
          </w:r>
        </w:p>
        <w:p w:rsidR="00A87D89" w:rsidRDefault="00CD3B9A" w:rsidP="00A87D89">
          <w:pPr>
            <w:pStyle w:val="Sumrio1"/>
            <w:tabs>
              <w:tab w:val="left" w:pos="440"/>
              <w:tab w:val="right" w:leader="dot" w:pos="8494"/>
            </w:tabs>
            <w:rPr>
              <w:noProof/>
            </w:rPr>
          </w:pPr>
          <w:r>
            <w:fldChar w:fldCharType="begin"/>
          </w:r>
          <w:r w:rsidR="00A87D89">
            <w:instrText xml:space="preserve"> TOC \o "1-3" \h \z \u </w:instrText>
          </w:r>
          <w:r>
            <w:fldChar w:fldCharType="separate"/>
          </w:r>
          <w:hyperlink w:anchor="_Toc308546235" w:history="1">
            <w:r w:rsidR="00A87D89" w:rsidRPr="004927B7">
              <w:rPr>
                <w:rStyle w:val="Hyperlink"/>
                <w:b/>
                <w:noProof/>
              </w:rPr>
              <w:t>1.</w:t>
            </w:r>
            <w:r w:rsidR="00A87D89">
              <w:rPr>
                <w:noProof/>
              </w:rPr>
              <w:tab/>
            </w:r>
            <w:r w:rsidR="00A87D89" w:rsidRPr="004927B7">
              <w:rPr>
                <w:rStyle w:val="Hyperlink"/>
                <w:b/>
                <w:noProof/>
              </w:rPr>
              <w:t>Introdução</w:t>
            </w:r>
            <w:r w:rsidR="00A87D89">
              <w:rPr>
                <w:noProof/>
                <w:webHidden/>
              </w:rPr>
              <w:tab/>
            </w:r>
            <w:r>
              <w:rPr>
                <w:noProof/>
                <w:webHidden/>
              </w:rPr>
              <w:fldChar w:fldCharType="begin"/>
            </w:r>
            <w:r w:rsidR="00A87D89">
              <w:rPr>
                <w:noProof/>
                <w:webHidden/>
              </w:rPr>
              <w:instrText xml:space="preserve"> PAGEREF _Toc308546235 \h </w:instrText>
            </w:r>
            <w:r>
              <w:rPr>
                <w:noProof/>
                <w:webHidden/>
              </w:rPr>
            </w:r>
            <w:r>
              <w:rPr>
                <w:noProof/>
                <w:webHidden/>
              </w:rPr>
              <w:fldChar w:fldCharType="separate"/>
            </w:r>
            <w:r w:rsidR="00A87D89">
              <w:rPr>
                <w:noProof/>
                <w:webHidden/>
              </w:rPr>
              <w:t>2</w:t>
            </w:r>
            <w:r>
              <w:rPr>
                <w:noProof/>
                <w:webHidden/>
              </w:rPr>
              <w:fldChar w:fldCharType="end"/>
            </w:r>
          </w:hyperlink>
        </w:p>
        <w:p w:rsidR="00A87D89" w:rsidRDefault="00CD3B9A" w:rsidP="00A87D89">
          <w:pPr>
            <w:pStyle w:val="Sumrio1"/>
            <w:tabs>
              <w:tab w:val="left" w:pos="440"/>
              <w:tab w:val="right" w:leader="dot" w:pos="8494"/>
            </w:tabs>
            <w:rPr>
              <w:noProof/>
            </w:rPr>
          </w:pPr>
          <w:hyperlink w:anchor="_Toc308546236" w:history="1">
            <w:r w:rsidR="00A87D89" w:rsidRPr="004927B7">
              <w:rPr>
                <w:rStyle w:val="Hyperlink"/>
                <w:b/>
                <w:noProof/>
              </w:rPr>
              <w:t>2.</w:t>
            </w:r>
            <w:r w:rsidR="00A87D89">
              <w:rPr>
                <w:noProof/>
              </w:rPr>
              <w:tab/>
            </w:r>
            <w:r w:rsidR="00A87D89" w:rsidRPr="004927B7">
              <w:rPr>
                <w:rStyle w:val="Hyperlink"/>
                <w:b/>
                <w:noProof/>
              </w:rPr>
              <w:t>Asteróides</w:t>
            </w:r>
            <w:r w:rsidR="00A87D89">
              <w:rPr>
                <w:noProof/>
                <w:webHidden/>
              </w:rPr>
              <w:tab/>
            </w:r>
            <w:r>
              <w:rPr>
                <w:noProof/>
                <w:webHidden/>
              </w:rPr>
              <w:fldChar w:fldCharType="begin"/>
            </w:r>
            <w:r w:rsidR="00A87D89">
              <w:rPr>
                <w:noProof/>
                <w:webHidden/>
              </w:rPr>
              <w:instrText xml:space="preserve"> PAGEREF _Toc308546236 \h </w:instrText>
            </w:r>
            <w:r>
              <w:rPr>
                <w:noProof/>
                <w:webHidden/>
              </w:rPr>
            </w:r>
            <w:r>
              <w:rPr>
                <w:noProof/>
                <w:webHidden/>
              </w:rPr>
              <w:fldChar w:fldCharType="separate"/>
            </w:r>
            <w:r w:rsidR="00A87D89">
              <w:rPr>
                <w:noProof/>
                <w:webHidden/>
              </w:rPr>
              <w:t>3</w:t>
            </w:r>
            <w:r>
              <w:rPr>
                <w:noProof/>
                <w:webHidden/>
              </w:rPr>
              <w:fldChar w:fldCharType="end"/>
            </w:r>
          </w:hyperlink>
        </w:p>
        <w:p w:rsidR="00A87D89" w:rsidRDefault="00CD3B9A" w:rsidP="00A87D89">
          <w:pPr>
            <w:pStyle w:val="Sumrio2"/>
            <w:tabs>
              <w:tab w:val="left" w:pos="880"/>
              <w:tab w:val="right" w:leader="dot" w:pos="8494"/>
            </w:tabs>
            <w:rPr>
              <w:noProof/>
            </w:rPr>
          </w:pPr>
          <w:hyperlink w:anchor="_Toc308546237" w:history="1">
            <w:r w:rsidR="00A87D89" w:rsidRPr="004927B7">
              <w:rPr>
                <w:rStyle w:val="Hyperlink"/>
                <w:b/>
                <w:noProof/>
              </w:rPr>
              <w:t>2.1.</w:t>
            </w:r>
            <w:r w:rsidR="00A87D89">
              <w:rPr>
                <w:noProof/>
              </w:rPr>
              <w:tab/>
            </w:r>
            <w:r w:rsidR="00A87D89" w:rsidRPr="004927B7">
              <w:rPr>
                <w:rStyle w:val="Hyperlink"/>
                <w:b/>
                <w:noProof/>
              </w:rPr>
              <w:t>Classificação</w:t>
            </w:r>
            <w:r w:rsidR="00A87D89">
              <w:rPr>
                <w:noProof/>
                <w:webHidden/>
              </w:rPr>
              <w:tab/>
            </w:r>
            <w:r>
              <w:rPr>
                <w:noProof/>
                <w:webHidden/>
              </w:rPr>
              <w:fldChar w:fldCharType="begin"/>
            </w:r>
            <w:r w:rsidR="00A87D89">
              <w:rPr>
                <w:noProof/>
                <w:webHidden/>
              </w:rPr>
              <w:instrText xml:space="preserve"> PAGEREF _Toc308546237 \h </w:instrText>
            </w:r>
            <w:r>
              <w:rPr>
                <w:noProof/>
                <w:webHidden/>
              </w:rPr>
            </w:r>
            <w:r>
              <w:rPr>
                <w:noProof/>
                <w:webHidden/>
              </w:rPr>
              <w:fldChar w:fldCharType="separate"/>
            </w:r>
            <w:r w:rsidR="00A87D89">
              <w:rPr>
                <w:noProof/>
                <w:webHidden/>
              </w:rPr>
              <w:t>3</w:t>
            </w:r>
            <w:r>
              <w:rPr>
                <w:noProof/>
                <w:webHidden/>
              </w:rPr>
              <w:fldChar w:fldCharType="end"/>
            </w:r>
          </w:hyperlink>
        </w:p>
        <w:p w:rsidR="00A87D89" w:rsidRDefault="00CD3B9A" w:rsidP="00A87D89">
          <w:pPr>
            <w:pStyle w:val="Sumrio3"/>
            <w:tabs>
              <w:tab w:val="left" w:pos="880"/>
              <w:tab w:val="right" w:leader="dot" w:pos="8494"/>
            </w:tabs>
            <w:rPr>
              <w:noProof/>
            </w:rPr>
          </w:pPr>
          <w:hyperlink w:anchor="_Toc308546238" w:history="1">
            <w:r w:rsidR="00A87D89" w:rsidRPr="004927B7">
              <w:rPr>
                <w:rStyle w:val="Hyperlink"/>
                <w:rFonts w:ascii="Symbol" w:hAnsi="Symbol"/>
                <w:noProof/>
              </w:rPr>
              <w:t></w:t>
            </w:r>
            <w:r w:rsidR="00A87D89">
              <w:rPr>
                <w:noProof/>
              </w:rPr>
              <w:tab/>
            </w:r>
            <w:r w:rsidR="00A87D89" w:rsidRPr="004927B7">
              <w:rPr>
                <w:rStyle w:val="Hyperlink"/>
                <w:b/>
                <w:noProof/>
              </w:rPr>
              <w:t>Tipo C – Carbonáceos.</w:t>
            </w:r>
            <w:r w:rsidR="00A87D89">
              <w:rPr>
                <w:noProof/>
                <w:webHidden/>
              </w:rPr>
              <w:tab/>
            </w:r>
            <w:r>
              <w:rPr>
                <w:noProof/>
                <w:webHidden/>
              </w:rPr>
              <w:fldChar w:fldCharType="begin"/>
            </w:r>
            <w:r w:rsidR="00A87D89">
              <w:rPr>
                <w:noProof/>
                <w:webHidden/>
              </w:rPr>
              <w:instrText xml:space="preserve"> PAGEREF _Toc308546238 \h </w:instrText>
            </w:r>
            <w:r>
              <w:rPr>
                <w:noProof/>
                <w:webHidden/>
              </w:rPr>
            </w:r>
            <w:r>
              <w:rPr>
                <w:noProof/>
                <w:webHidden/>
              </w:rPr>
              <w:fldChar w:fldCharType="separate"/>
            </w:r>
            <w:r w:rsidR="00A87D89">
              <w:rPr>
                <w:noProof/>
                <w:webHidden/>
              </w:rPr>
              <w:t>3</w:t>
            </w:r>
            <w:r>
              <w:rPr>
                <w:noProof/>
                <w:webHidden/>
              </w:rPr>
              <w:fldChar w:fldCharType="end"/>
            </w:r>
          </w:hyperlink>
        </w:p>
        <w:p w:rsidR="00A87D89" w:rsidRDefault="00CD3B9A" w:rsidP="00A87D89">
          <w:pPr>
            <w:pStyle w:val="Sumrio3"/>
            <w:tabs>
              <w:tab w:val="left" w:pos="880"/>
              <w:tab w:val="right" w:leader="dot" w:pos="8494"/>
            </w:tabs>
            <w:rPr>
              <w:noProof/>
            </w:rPr>
          </w:pPr>
          <w:hyperlink w:anchor="_Toc308546239" w:history="1">
            <w:r w:rsidR="00A87D89" w:rsidRPr="004927B7">
              <w:rPr>
                <w:rStyle w:val="Hyperlink"/>
                <w:rFonts w:ascii="Symbol" w:hAnsi="Symbol"/>
                <w:noProof/>
              </w:rPr>
              <w:t></w:t>
            </w:r>
            <w:r w:rsidR="00A87D89">
              <w:rPr>
                <w:noProof/>
              </w:rPr>
              <w:tab/>
            </w:r>
            <w:r w:rsidR="00A87D89" w:rsidRPr="004927B7">
              <w:rPr>
                <w:rStyle w:val="Hyperlink"/>
                <w:b/>
                <w:noProof/>
              </w:rPr>
              <w:t>Tipo S – Silicosos.</w:t>
            </w:r>
            <w:r w:rsidR="00A87D89">
              <w:rPr>
                <w:noProof/>
                <w:webHidden/>
              </w:rPr>
              <w:tab/>
            </w:r>
            <w:r>
              <w:rPr>
                <w:noProof/>
                <w:webHidden/>
              </w:rPr>
              <w:fldChar w:fldCharType="begin"/>
            </w:r>
            <w:r w:rsidR="00A87D89">
              <w:rPr>
                <w:noProof/>
                <w:webHidden/>
              </w:rPr>
              <w:instrText xml:space="preserve"> PAGEREF _Toc308546239 \h </w:instrText>
            </w:r>
            <w:r>
              <w:rPr>
                <w:noProof/>
                <w:webHidden/>
              </w:rPr>
            </w:r>
            <w:r>
              <w:rPr>
                <w:noProof/>
                <w:webHidden/>
              </w:rPr>
              <w:fldChar w:fldCharType="separate"/>
            </w:r>
            <w:r w:rsidR="00A87D89">
              <w:rPr>
                <w:noProof/>
                <w:webHidden/>
              </w:rPr>
              <w:t>3</w:t>
            </w:r>
            <w:r>
              <w:rPr>
                <w:noProof/>
                <w:webHidden/>
              </w:rPr>
              <w:fldChar w:fldCharType="end"/>
            </w:r>
          </w:hyperlink>
        </w:p>
        <w:p w:rsidR="00A87D89" w:rsidRDefault="00CD3B9A" w:rsidP="00A87D89">
          <w:pPr>
            <w:pStyle w:val="Sumrio3"/>
            <w:tabs>
              <w:tab w:val="left" w:pos="880"/>
              <w:tab w:val="right" w:leader="dot" w:pos="8494"/>
            </w:tabs>
            <w:rPr>
              <w:noProof/>
            </w:rPr>
          </w:pPr>
          <w:hyperlink w:anchor="_Toc308546240" w:history="1">
            <w:r w:rsidR="00A87D89" w:rsidRPr="004927B7">
              <w:rPr>
                <w:rStyle w:val="Hyperlink"/>
                <w:rFonts w:ascii="Symbol" w:hAnsi="Symbol"/>
                <w:noProof/>
              </w:rPr>
              <w:t></w:t>
            </w:r>
            <w:r w:rsidR="00A87D89">
              <w:rPr>
                <w:noProof/>
              </w:rPr>
              <w:tab/>
            </w:r>
            <w:r w:rsidR="00A87D89" w:rsidRPr="004927B7">
              <w:rPr>
                <w:rStyle w:val="Hyperlink"/>
                <w:b/>
                <w:noProof/>
              </w:rPr>
              <w:t>Tipo M – Metálicos</w:t>
            </w:r>
            <w:r w:rsidR="00A87D89">
              <w:rPr>
                <w:noProof/>
                <w:webHidden/>
              </w:rPr>
              <w:tab/>
            </w:r>
            <w:r>
              <w:rPr>
                <w:noProof/>
                <w:webHidden/>
              </w:rPr>
              <w:fldChar w:fldCharType="begin"/>
            </w:r>
            <w:r w:rsidR="00A87D89">
              <w:rPr>
                <w:noProof/>
                <w:webHidden/>
              </w:rPr>
              <w:instrText xml:space="preserve"> PAGEREF _Toc308546240 \h </w:instrText>
            </w:r>
            <w:r>
              <w:rPr>
                <w:noProof/>
                <w:webHidden/>
              </w:rPr>
            </w:r>
            <w:r>
              <w:rPr>
                <w:noProof/>
                <w:webHidden/>
              </w:rPr>
              <w:fldChar w:fldCharType="separate"/>
            </w:r>
            <w:r w:rsidR="00A87D89">
              <w:rPr>
                <w:noProof/>
                <w:webHidden/>
              </w:rPr>
              <w:t>3</w:t>
            </w:r>
            <w:r>
              <w:rPr>
                <w:noProof/>
                <w:webHidden/>
              </w:rPr>
              <w:fldChar w:fldCharType="end"/>
            </w:r>
          </w:hyperlink>
        </w:p>
        <w:p w:rsidR="00A87D89" w:rsidRDefault="00CD3B9A" w:rsidP="00A87D89">
          <w:pPr>
            <w:pStyle w:val="Sumrio2"/>
            <w:tabs>
              <w:tab w:val="left" w:pos="880"/>
              <w:tab w:val="right" w:leader="dot" w:pos="8494"/>
            </w:tabs>
            <w:rPr>
              <w:noProof/>
            </w:rPr>
          </w:pPr>
          <w:hyperlink w:anchor="_Toc308546241" w:history="1">
            <w:r w:rsidR="00A87D89" w:rsidRPr="004927B7">
              <w:rPr>
                <w:rStyle w:val="Hyperlink"/>
                <w:b/>
                <w:noProof/>
              </w:rPr>
              <w:t>2.2.</w:t>
            </w:r>
            <w:r w:rsidR="00A87D89">
              <w:rPr>
                <w:noProof/>
              </w:rPr>
              <w:tab/>
            </w:r>
            <w:r w:rsidR="00A87D89" w:rsidRPr="004927B7">
              <w:rPr>
                <w:rStyle w:val="Hyperlink"/>
                <w:b/>
                <w:noProof/>
              </w:rPr>
              <w:t>Origem</w:t>
            </w:r>
            <w:r w:rsidR="00A87D89">
              <w:rPr>
                <w:noProof/>
                <w:webHidden/>
              </w:rPr>
              <w:tab/>
            </w:r>
            <w:r>
              <w:rPr>
                <w:noProof/>
                <w:webHidden/>
              </w:rPr>
              <w:fldChar w:fldCharType="begin"/>
            </w:r>
            <w:r w:rsidR="00A87D89">
              <w:rPr>
                <w:noProof/>
                <w:webHidden/>
              </w:rPr>
              <w:instrText xml:space="preserve"> PAGEREF _Toc308546241 \h </w:instrText>
            </w:r>
            <w:r>
              <w:rPr>
                <w:noProof/>
                <w:webHidden/>
              </w:rPr>
            </w:r>
            <w:r>
              <w:rPr>
                <w:noProof/>
                <w:webHidden/>
              </w:rPr>
              <w:fldChar w:fldCharType="separate"/>
            </w:r>
            <w:r w:rsidR="00A87D89">
              <w:rPr>
                <w:noProof/>
                <w:webHidden/>
              </w:rPr>
              <w:t>4</w:t>
            </w:r>
            <w:r>
              <w:rPr>
                <w:noProof/>
                <w:webHidden/>
              </w:rPr>
              <w:fldChar w:fldCharType="end"/>
            </w:r>
          </w:hyperlink>
        </w:p>
        <w:p w:rsidR="00A87D89" w:rsidRDefault="00CD3B9A" w:rsidP="00A87D89">
          <w:pPr>
            <w:pStyle w:val="Sumrio2"/>
            <w:tabs>
              <w:tab w:val="left" w:pos="880"/>
              <w:tab w:val="right" w:leader="dot" w:pos="8494"/>
            </w:tabs>
            <w:rPr>
              <w:noProof/>
            </w:rPr>
          </w:pPr>
          <w:hyperlink w:anchor="_Toc308546242" w:history="1">
            <w:r w:rsidR="00A87D89" w:rsidRPr="004927B7">
              <w:rPr>
                <w:rStyle w:val="Hyperlink"/>
                <w:b/>
                <w:noProof/>
              </w:rPr>
              <w:t>2.3.</w:t>
            </w:r>
            <w:r w:rsidR="00A87D89">
              <w:rPr>
                <w:noProof/>
              </w:rPr>
              <w:tab/>
            </w:r>
            <w:r w:rsidR="00A87D89" w:rsidRPr="004927B7">
              <w:rPr>
                <w:rStyle w:val="Hyperlink"/>
                <w:b/>
                <w:noProof/>
              </w:rPr>
              <w:t>Localização</w:t>
            </w:r>
            <w:r w:rsidR="00A87D89">
              <w:rPr>
                <w:noProof/>
                <w:webHidden/>
              </w:rPr>
              <w:tab/>
            </w:r>
            <w:r>
              <w:rPr>
                <w:noProof/>
                <w:webHidden/>
              </w:rPr>
              <w:fldChar w:fldCharType="begin"/>
            </w:r>
            <w:r w:rsidR="00A87D89">
              <w:rPr>
                <w:noProof/>
                <w:webHidden/>
              </w:rPr>
              <w:instrText xml:space="preserve"> PAGEREF _Toc308546242 \h </w:instrText>
            </w:r>
            <w:r>
              <w:rPr>
                <w:noProof/>
                <w:webHidden/>
              </w:rPr>
            </w:r>
            <w:r>
              <w:rPr>
                <w:noProof/>
                <w:webHidden/>
              </w:rPr>
              <w:fldChar w:fldCharType="separate"/>
            </w:r>
            <w:r w:rsidR="00A87D89">
              <w:rPr>
                <w:noProof/>
                <w:webHidden/>
              </w:rPr>
              <w:t>4</w:t>
            </w:r>
            <w:r>
              <w:rPr>
                <w:noProof/>
                <w:webHidden/>
              </w:rPr>
              <w:fldChar w:fldCharType="end"/>
            </w:r>
          </w:hyperlink>
        </w:p>
        <w:p w:rsidR="00A87D89" w:rsidRDefault="00CD3B9A" w:rsidP="00A87D89">
          <w:pPr>
            <w:pStyle w:val="Sumrio3"/>
            <w:tabs>
              <w:tab w:val="left" w:pos="880"/>
              <w:tab w:val="right" w:leader="dot" w:pos="8494"/>
            </w:tabs>
            <w:rPr>
              <w:noProof/>
            </w:rPr>
          </w:pPr>
          <w:hyperlink w:anchor="_Toc308546243" w:history="1">
            <w:r w:rsidR="00A87D89" w:rsidRPr="004927B7">
              <w:rPr>
                <w:rStyle w:val="Hyperlink"/>
                <w:rFonts w:ascii="Symbol" w:hAnsi="Symbol"/>
                <w:noProof/>
              </w:rPr>
              <w:t></w:t>
            </w:r>
            <w:r w:rsidR="00A87D89">
              <w:rPr>
                <w:noProof/>
              </w:rPr>
              <w:tab/>
            </w:r>
            <w:r w:rsidR="00A87D89" w:rsidRPr="004927B7">
              <w:rPr>
                <w:rStyle w:val="Hyperlink"/>
                <w:b/>
                <w:noProof/>
              </w:rPr>
              <w:t>O Cinturão Principal</w:t>
            </w:r>
            <w:r w:rsidR="00A87D89">
              <w:rPr>
                <w:noProof/>
                <w:webHidden/>
              </w:rPr>
              <w:tab/>
            </w:r>
            <w:r>
              <w:rPr>
                <w:noProof/>
                <w:webHidden/>
              </w:rPr>
              <w:fldChar w:fldCharType="begin"/>
            </w:r>
            <w:r w:rsidR="00A87D89">
              <w:rPr>
                <w:noProof/>
                <w:webHidden/>
              </w:rPr>
              <w:instrText xml:space="preserve"> PAGEREF _Toc308546243 \h </w:instrText>
            </w:r>
            <w:r>
              <w:rPr>
                <w:noProof/>
                <w:webHidden/>
              </w:rPr>
            </w:r>
            <w:r>
              <w:rPr>
                <w:noProof/>
                <w:webHidden/>
              </w:rPr>
              <w:fldChar w:fldCharType="separate"/>
            </w:r>
            <w:r w:rsidR="00A87D89">
              <w:rPr>
                <w:noProof/>
                <w:webHidden/>
              </w:rPr>
              <w:t>4</w:t>
            </w:r>
            <w:r>
              <w:rPr>
                <w:noProof/>
                <w:webHidden/>
              </w:rPr>
              <w:fldChar w:fldCharType="end"/>
            </w:r>
          </w:hyperlink>
        </w:p>
        <w:p w:rsidR="00A87D89" w:rsidRDefault="00CD3B9A" w:rsidP="00A87D89">
          <w:pPr>
            <w:pStyle w:val="Sumrio3"/>
            <w:tabs>
              <w:tab w:val="left" w:pos="880"/>
              <w:tab w:val="right" w:leader="dot" w:pos="8494"/>
            </w:tabs>
            <w:rPr>
              <w:noProof/>
            </w:rPr>
          </w:pPr>
          <w:hyperlink w:anchor="_Toc308546244" w:history="1">
            <w:r w:rsidR="00A87D89" w:rsidRPr="004927B7">
              <w:rPr>
                <w:rStyle w:val="Hyperlink"/>
                <w:rFonts w:ascii="Symbol" w:hAnsi="Symbol"/>
                <w:noProof/>
              </w:rPr>
              <w:t></w:t>
            </w:r>
            <w:r w:rsidR="00A87D89">
              <w:rPr>
                <w:noProof/>
              </w:rPr>
              <w:tab/>
            </w:r>
            <w:r w:rsidR="00A87D89" w:rsidRPr="004927B7">
              <w:rPr>
                <w:rStyle w:val="Hyperlink"/>
                <w:b/>
                <w:noProof/>
              </w:rPr>
              <w:t>Troianos</w:t>
            </w:r>
            <w:r w:rsidR="00A87D89">
              <w:rPr>
                <w:noProof/>
                <w:webHidden/>
              </w:rPr>
              <w:tab/>
            </w:r>
            <w:r>
              <w:rPr>
                <w:noProof/>
                <w:webHidden/>
              </w:rPr>
              <w:fldChar w:fldCharType="begin"/>
            </w:r>
            <w:r w:rsidR="00A87D89">
              <w:rPr>
                <w:noProof/>
                <w:webHidden/>
              </w:rPr>
              <w:instrText xml:space="preserve"> PAGEREF _Toc308546244 \h </w:instrText>
            </w:r>
            <w:r>
              <w:rPr>
                <w:noProof/>
                <w:webHidden/>
              </w:rPr>
            </w:r>
            <w:r>
              <w:rPr>
                <w:noProof/>
                <w:webHidden/>
              </w:rPr>
              <w:fldChar w:fldCharType="separate"/>
            </w:r>
            <w:r w:rsidR="00A87D89">
              <w:rPr>
                <w:noProof/>
                <w:webHidden/>
              </w:rPr>
              <w:t>4</w:t>
            </w:r>
            <w:r>
              <w:rPr>
                <w:noProof/>
                <w:webHidden/>
              </w:rPr>
              <w:fldChar w:fldCharType="end"/>
            </w:r>
          </w:hyperlink>
        </w:p>
        <w:p w:rsidR="00A87D89" w:rsidRDefault="00CD3B9A" w:rsidP="00A87D89">
          <w:pPr>
            <w:pStyle w:val="Sumrio3"/>
            <w:tabs>
              <w:tab w:val="left" w:pos="880"/>
              <w:tab w:val="right" w:leader="dot" w:pos="8494"/>
            </w:tabs>
            <w:rPr>
              <w:noProof/>
            </w:rPr>
          </w:pPr>
          <w:hyperlink w:anchor="_Toc308546245" w:history="1">
            <w:r w:rsidR="00A87D89" w:rsidRPr="004927B7">
              <w:rPr>
                <w:rStyle w:val="Hyperlink"/>
                <w:rFonts w:ascii="Symbol" w:hAnsi="Symbol"/>
                <w:noProof/>
              </w:rPr>
              <w:t></w:t>
            </w:r>
            <w:r w:rsidR="00A87D89">
              <w:rPr>
                <w:noProof/>
              </w:rPr>
              <w:tab/>
            </w:r>
            <w:r w:rsidR="00A87D89" w:rsidRPr="004927B7">
              <w:rPr>
                <w:rStyle w:val="Hyperlink"/>
                <w:b/>
                <w:noProof/>
              </w:rPr>
              <w:t>NEA – Asteróides próximos à Terra</w:t>
            </w:r>
            <w:r w:rsidR="00A87D89">
              <w:rPr>
                <w:noProof/>
                <w:webHidden/>
              </w:rPr>
              <w:tab/>
            </w:r>
            <w:r>
              <w:rPr>
                <w:noProof/>
                <w:webHidden/>
              </w:rPr>
              <w:fldChar w:fldCharType="begin"/>
            </w:r>
            <w:r w:rsidR="00A87D89">
              <w:rPr>
                <w:noProof/>
                <w:webHidden/>
              </w:rPr>
              <w:instrText xml:space="preserve"> PAGEREF _Toc308546245 \h </w:instrText>
            </w:r>
            <w:r>
              <w:rPr>
                <w:noProof/>
                <w:webHidden/>
              </w:rPr>
            </w:r>
            <w:r>
              <w:rPr>
                <w:noProof/>
                <w:webHidden/>
              </w:rPr>
              <w:fldChar w:fldCharType="separate"/>
            </w:r>
            <w:r w:rsidR="00A87D89">
              <w:rPr>
                <w:noProof/>
                <w:webHidden/>
              </w:rPr>
              <w:t>5</w:t>
            </w:r>
            <w:r>
              <w:rPr>
                <w:noProof/>
                <w:webHidden/>
              </w:rPr>
              <w:fldChar w:fldCharType="end"/>
            </w:r>
          </w:hyperlink>
        </w:p>
        <w:p w:rsidR="00A87D89" w:rsidRDefault="00CD3B9A" w:rsidP="00A87D89">
          <w:pPr>
            <w:pStyle w:val="Sumrio2"/>
            <w:tabs>
              <w:tab w:val="left" w:pos="880"/>
              <w:tab w:val="right" w:leader="dot" w:pos="8494"/>
            </w:tabs>
            <w:rPr>
              <w:noProof/>
            </w:rPr>
          </w:pPr>
          <w:hyperlink w:anchor="_Toc308546246" w:history="1">
            <w:r w:rsidR="00A87D89" w:rsidRPr="004927B7">
              <w:rPr>
                <w:rStyle w:val="Hyperlink"/>
                <w:b/>
                <w:noProof/>
              </w:rPr>
              <w:t>2.4.</w:t>
            </w:r>
            <w:r w:rsidR="00A87D89">
              <w:rPr>
                <w:noProof/>
              </w:rPr>
              <w:tab/>
            </w:r>
            <w:r w:rsidR="00A87D89" w:rsidRPr="004927B7">
              <w:rPr>
                <w:rStyle w:val="Hyperlink"/>
                <w:b/>
                <w:noProof/>
              </w:rPr>
              <w:t>Colisões</w:t>
            </w:r>
            <w:r w:rsidR="00A87D89">
              <w:rPr>
                <w:noProof/>
                <w:webHidden/>
              </w:rPr>
              <w:tab/>
            </w:r>
            <w:r>
              <w:rPr>
                <w:noProof/>
                <w:webHidden/>
              </w:rPr>
              <w:fldChar w:fldCharType="begin"/>
            </w:r>
            <w:r w:rsidR="00A87D89">
              <w:rPr>
                <w:noProof/>
                <w:webHidden/>
              </w:rPr>
              <w:instrText xml:space="preserve"> PAGEREF _Toc308546246 \h </w:instrText>
            </w:r>
            <w:r>
              <w:rPr>
                <w:noProof/>
                <w:webHidden/>
              </w:rPr>
            </w:r>
            <w:r>
              <w:rPr>
                <w:noProof/>
                <w:webHidden/>
              </w:rPr>
              <w:fldChar w:fldCharType="separate"/>
            </w:r>
            <w:r w:rsidR="00A87D89">
              <w:rPr>
                <w:noProof/>
                <w:webHidden/>
              </w:rPr>
              <w:t>6</w:t>
            </w:r>
            <w:r>
              <w:rPr>
                <w:noProof/>
                <w:webHidden/>
              </w:rPr>
              <w:fldChar w:fldCharType="end"/>
            </w:r>
          </w:hyperlink>
        </w:p>
        <w:p w:rsidR="00A87D89" w:rsidRDefault="00CD3B9A" w:rsidP="00A87D89">
          <w:pPr>
            <w:pStyle w:val="Sumrio1"/>
            <w:tabs>
              <w:tab w:val="left" w:pos="440"/>
              <w:tab w:val="right" w:leader="dot" w:pos="8494"/>
            </w:tabs>
            <w:rPr>
              <w:noProof/>
            </w:rPr>
          </w:pPr>
          <w:hyperlink w:anchor="_Toc308546247" w:history="1">
            <w:r w:rsidR="00A87D89" w:rsidRPr="004927B7">
              <w:rPr>
                <w:rStyle w:val="Hyperlink"/>
                <w:b/>
                <w:noProof/>
              </w:rPr>
              <w:t>3.</w:t>
            </w:r>
            <w:r w:rsidR="00A87D89">
              <w:rPr>
                <w:noProof/>
              </w:rPr>
              <w:tab/>
            </w:r>
            <w:r w:rsidR="00A87D89" w:rsidRPr="004927B7">
              <w:rPr>
                <w:rStyle w:val="Hyperlink"/>
                <w:b/>
                <w:noProof/>
              </w:rPr>
              <w:t>O Projeto NEEMO XV</w:t>
            </w:r>
            <w:r w:rsidR="00A87D89">
              <w:rPr>
                <w:noProof/>
                <w:webHidden/>
              </w:rPr>
              <w:tab/>
            </w:r>
            <w:r>
              <w:rPr>
                <w:noProof/>
                <w:webHidden/>
              </w:rPr>
              <w:fldChar w:fldCharType="begin"/>
            </w:r>
            <w:r w:rsidR="00A87D89">
              <w:rPr>
                <w:noProof/>
                <w:webHidden/>
              </w:rPr>
              <w:instrText xml:space="preserve"> PAGEREF _Toc308546247 \h </w:instrText>
            </w:r>
            <w:r>
              <w:rPr>
                <w:noProof/>
                <w:webHidden/>
              </w:rPr>
            </w:r>
            <w:r>
              <w:rPr>
                <w:noProof/>
                <w:webHidden/>
              </w:rPr>
              <w:fldChar w:fldCharType="separate"/>
            </w:r>
            <w:r w:rsidR="00A87D89">
              <w:rPr>
                <w:noProof/>
                <w:webHidden/>
              </w:rPr>
              <w:t>7</w:t>
            </w:r>
            <w:r>
              <w:rPr>
                <w:noProof/>
                <w:webHidden/>
              </w:rPr>
              <w:fldChar w:fldCharType="end"/>
            </w:r>
          </w:hyperlink>
        </w:p>
        <w:p w:rsidR="00A87D89" w:rsidRDefault="00CD3B9A" w:rsidP="00A87D89">
          <w:pPr>
            <w:pStyle w:val="Sumrio2"/>
            <w:tabs>
              <w:tab w:val="left" w:pos="660"/>
              <w:tab w:val="right" w:leader="dot" w:pos="8494"/>
            </w:tabs>
            <w:rPr>
              <w:noProof/>
            </w:rPr>
          </w:pPr>
          <w:hyperlink w:anchor="_Toc308546248" w:history="1">
            <w:r w:rsidR="00A87D89" w:rsidRPr="004927B7">
              <w:rPr>
                <w:rStyle w:val="Hyperlink"/>
                <w:rFonts w:ascii="Symbol" w:hAnsi="Symbol"/>
                <w:noProof/>
              </w:rPr>
              <w:t></w:t>
            </w:r>
            <w:r w:rsidR="00A87D89">
              <w:rPr>
                <w:noProof/>
              </w:rPr>
              <w:tab/>
            </w:r>
            <w:r w:rsidR="00A87D89" w:rsidRPr="004927B7">
              <w:rPr>
                <w:rStyle w:val="Hyperlink"/>
                <w:b/>
                <w:noProof/>
              </w:rPr>
              <w:t>NEEMO</w:t>
            </w:r>
            <w:r w:rsidR="00A87D89">
              <w:rPr>
                <w:noProof/>
                <w:webHidden/>
              </w:rPr>
              <w:tab/>
            </w:r>
            <w:r>
              <w:rPr>
                <w:noProof/>
                <w:webHidden/>
              </w:rPr>
              <w:fldChar w:fldCharType="begin"/>
            </w:r>
            <w:r w:rsidR="00A87D89">
              <w:rPr>
                <w:noProof/>
                <w:webHidden/>
              </w:rPr>
              <w:instrText xml:space="preserve"> PAGEREF _Toc308546248 \h </w:instrText>
            </w:r>
            <w:r>
              <w:rPr>
                <w:noProof/>
                <w:webHidden/>
              </w:rPr>
            </w:r>
            <w:r>
              <w:rPr>
                <w:noProof/>
                <w:webHidden/>
              </w:rPr>
              <w:fldChar w:fldCharType="separate"/>
            </w:r>
            <w:r w:rsidR="00A87D89">
              <w:rPr>
                <w:noProof/>
                <w:webHidden/>
              </w:rPr>
              <w:t>7</w:t>
            </w:r>
            <w:r>
              <w:rPr>
                <w:noProof/>
                <w:webHidden/>
              </w:rPr>
              <w:fldChar w:fldCharType="end"/>
            </w:r>
          </w:hyperlink>
        </w:p>
        <w:p w:rsidR="00A87D89" w:rsidRDefault="00CD3B9A" w:rsidP="00A87D89">
          <w:pPr>
            <w:pStyle w:val="Sumrio2"/>
            <w:tabs>
              <w:tab w:val="left" w:pos="660"/>
              <w:tab w:val="right" w:leader="dot" w:pos="8494"/>
            </w:tabs>
            <w:rPr>
              <w:noProof/>
            </w:rPr>
          </w:pPr>
          <w:hyperlink w:anchor="_Toc308546249" w:history="1">
            <w:r w:rsidR="00A87D89" w:rsidRPr="004927B7">
              <w:rPr>
                <w:rStyle w:val="Hyperlink"/>
                <w:rFonts w:ascii="Symbol" w:hAnsi="Symbol"/>
                <w:noProof/>
              </w:rPr>
              <w:t></w:t>
            </w:r>
            <w:r w:rsidR="00A87D89">
              <w:rPr>
                <w:noProof/>
              </w:rPr>
              <w:tab/>
            </w:r>
            <w:r w:rsidR="00A87D89" w:rsidRPr="004927B7">
              <w:rPr>
                <w:rStyle w:val="Hyperlink"/>
                <w:b/>
                <w:noProof/>
              </w:rPr>
              <w:t>A Equipe</w:t>
            </w:r>
            <w:r w:rsidR="00A87D89">
              <w:rPr>
                <w:noProof/>
                <w:webHidden/>
              </w:rPr>
              <w:tab/>
            </w:r>
            <w:r>
              <w:rPr>
                <w:noProof/>
                <w:webHidden/>
              </w:rPr>
              <w:fldChar w:fldCharType="begin"/>
            </w:r>
            <w:r w:rsidR="00A87D89">
              <w:rPr>
                <w:noProof/>
                <w:webHidden/>
              </w:rPr>
              <w:instrText xml:space="preserve"> PAGEREF _Toc308546249 \h </w:instrText>
            </w:r>
            <w:r>
              <w:rPr>
                <w:noProof/>
                <w:webHidden/>
              </w:rPr>
            </w:r>
            <w:r>
              <w:rPr>
                <w:noProof/>
                <w:webHidden/>
              </w:rPr>
              <w:fldChar w:fldCharType="separate"/>
            </w:r>
            <w:r w:rsidR="00A87D89">
              <w:rPr>
                <w:noProof/>
                <w:webHidden/>
              </w:rPr>
              <w:t>7</w:t>
            </w:r>
            <w:r>
              <w:rPr>
                <w:noProof/>
                <w:webHidden/>
              </w:rPr>
              <w:fldChar w:fldCharType="end"/>
            </w:r>
          </w:hyperlink>
        </w:p>
        <w:p w:rsidR="00A87D89" w:rsidRDefault="00CD3B9A" w:rsidP="00A87D89">
          <w:pPr>
            <w:pStyle w:val="Sumrio2"/>
            <w:tabs>
              <w:tab w:val="left" w:pos="660"/>
              <w:tab w:val="right" w:leader="dot" w:pos="8494"/>
            </w:tabs>
            <w:rPr>
              <w:noProof/>
            </w:rPr>
          </w:pPr>
          <w:hyperlink w:anchor="_Toc308546250" w:history="1">
            <w:r w:rsidR="00A87D89" w:rsidRPr="004927B7">
              <w:rPr>
                <w:rStyle w:val="Hyperlink"/>
                <w:rFonts w:ascii="Symbol" w:hAnsi="Symbol"/>
                <w:noProof/>
              </w:rPr>
              <w:t></w:t>
            </w:r>
            <w:r w:rsidR="00A87D89">
              <w:rPr>
                <w:noProof/>
              </w:rPr>
              <w:tab/>
            </w:r>
            <w:r w:rsidR="00A87D89" w:rsidRPr="004927B7">
              <w:rPr>
                <w:rStyle w:val="Hyperlink"/>
                <w:b/>
                <w:noProof/>
              </w:rPr>
              <w:t>Aquarius</w:t>
            </w:r>
            <w:r w:rsidR="00A87D89">
              <w:rPr>
                <w:noProof/>
                <w:webHidden/>
              </w:rPr>
              <w:tab/>
            </w:r>
            <w:r>
              <w:rPr>
                <w:noProof/>
                <w:webHidden/>
              </w:rPr>
              <w:fldChar w:fldCharType="begin"/>
            </w:r>
            <w:r w:rsidR="00A87D89">
              <w:rPr>
                <w:noProof/>
                <w:webHidden/>
              </w:rPr>
              <w:instrText xml:space="preserve"> PAGEREF _Toc308546250 \h </w:instrText>
            </w:r>
            <w:r>
              <w:rPr>
                <w:noProof/>
                <w:webHidden/>
              </w:rPr>
            </w:r>
            <w:r>
              <w:rPr>
                <w:noProof/>
                <w:webHidden/>
              </w:rPr>
              <w:fldChar w:fldCharType="separate"/>
            </w:r>
            <w:r w:rsidR="00A87D89">
              <w:rPr>
                <w:noProof/>
                <w:webHidden/>
              </w:rPr>
              <w:t>8</w:t>
            </w:r>
            <w:r>
              <w:rPr>
                <w:noProof/>
                <w:webHidden/>
              </w:rPr>
              <w:fldChar w:fldCharType="end"/>
            </w:r>
          </w:hyperlink>
        </w:p>
        <w:p w:rsidR="00A87D89" w:rsidRDefault="00CD3B9A" w:rsidP="00A87D89">
          <w:pPr>
            <w:pStyle w:val="Sumrio2"/>
            <w:tabs>
              <w:tab w:val="left" w:pos="660"/>
              <w:tab w:val="right" w:leader="dot" w:pos="8494"/>
            </w:tabs>
            <w:rPr>
              <w:noProof/>
            </w:rPr>
          </w:pPr>
          <w:hyperlink w:anchor="_Toc308546251" w:history="1">
            <w:r w:rsidR="00A87D89" w:rsidRPr="004927B7">
              <w:rPr>
                <w:rStyle w:val="Hyperlink"/>
                <w:rFonts w:ascii="Symbol" w:hAnsi="Symbol"/>
                <w:noProof/>
              </w:rPr>
              <w:t></w:t>
            </w:r>
            <w:r w:rsidR="00A87D89">
              <w:rPr>
                <w:noProof/>
              </w:rPr>
              <w:tab/>
            </w:r>
            <w:r w:rsidR="00A87D89" w:rsidRPr="004927B7">
              <w:rPr>
                <w:rStyle w:val="Hyperlink"/>
                <w:b/>
                <w:noProof/>
              </w:rPr>
              <w:t>A Ancoragem</w:t>
            </w:r>
            <w:r w:rsidR="00A87D89">
              <w:rPr>
                <w:noProof/>
                <w:webHidden/>
              </w:rPr>
              <w:tab/>
            </w:r>
            <w:r>
              <w:rPr>
                <w:noProof/>
                <w:webHidden/>
              </w:rPr>
              <w:fldChar w:fldCharType="begin"/>
            </w:r>
            <w:r w:rsidR="00A87D89">
              <w:rPr>
                <w:noProof/>
                <w:webHidden/>
              </w:rPr>
              <w:instrText xml:space="preserve"> PAGEREF _Toc308546251 \h </w:instrText>
            </w:r>
            <w:r>
              <w:rPr>
                <w:noProof/>
                <w:webHidden/>
              </w:rPr>
            </w:r>
            <w:r>
              <w:rPr>
                <w:noProof/>
                <w:webHidden/>
              </w:rPr>
              <w:fldChar w:fldCharType="separate"/>
            </w:r>
            <w:r w:rsidR="00A87D89">
              <w:rPr>
                <w:noProof/>
                <w:webHidden/>
              </w:rPr>
              <w:t>8</w:t>
            </w:r>
            <w:r>
              <w:rPr>
                <w:noProof/>
                <w:webHidden/>
              </w:rPr>
              <w:fldChar w:fldCharType="end"/>
            </w:r>
          </w:hyperlink>
        </w:p>
        <w:p w:rsidR="00A87D89" w:rsidRDefault="00CD3B9A" w:rsidP="00A87D89">
          <w:pPr>
            <w:pStyle w:val="Sumrio2"/>
            <w:tabs>
              <w:tab w:val="left" w:pos="660"/>
              <w:tab w:val="right" w:leader="dot" w:pos="8494"/>
            </w:tabs>
            <w:rPr>
              <w:noProof/>
            </w:rPr>
          </w:pPr>
          <w:hyperlink w:anchor="_Toc308546252" w:history="1">
            <w:r w:rsidR="00A87D89" w:rsidRPr="004927B7">
              <w:rPr>
                <w:rStyle w:val="Hyperlink"/>
                <w:rFonts w:ascii="Symbol" w:hAnsi="Symbol"/>
                <w:noProof/>
              </w:rPr>
              <w:t></w:t>
            </w:r>
            <w:r w:rsidR="00A87D89">
              <w:rPr>
                <w:noProof/>
              </w:rPr>
              <w:tab/>
            </w:r>
            <w:r w:rsidR="00A87D89" w:rsidRPr="004927B7">
              <w:rPr>
                <w:rStyle w:val="Hyperlink"/>
                <w:b/>
                <w:noProof/>
              </w:rPr>
              <w:t>A Coleta</w:t>
            </w:r>
            <w:r w:rsidR="00A87D89">
              <w:rPr>
                <w:noProof/>
                <w:webHidden/>
              </w:rPr>
              <w:tab/>
            </w:r>
            <w:r>
              <w:rPr>
                <w:noProof/>
                <w:webHidden/>
              </w:rPr>
              <w:fldChar w:fldCharType="begin"/>
            </w:r>
            <w:r w:rsidR="00A87D89">
              <w:rPr>
                <w:noProof/>
                <w:webHidden/>
              </w:rPr>
              <w:instrText xml:space="preserve"> PAGEREF _Toc308546252 \h </w:instrText>
            </w:r>
            <w:r>
              <w:rPr>
                <w:noProof/>
                <w:webHidden/>
              </w:rPr>
            </w:r>
            <w:r>
              <w:rPr>
                <w:noProof/>
                <w:webHidden/>
              </w:rPr>
              <w:fldChar w:fldCharType="separate"/>
            </w:r>
            <w:r w:rsidR="00A87D89">
              <w:rPr>
                <w:noProof/>
                <w:webHidden/>
              </w:rPr>
              <w:t>9</w:t>
            </w:r>
            <w:r>
              <w:rPr>
                <w:noProof/>
                <w:webHidden/>
              </w:rPr>
              <w:fldChar w:fldCharType="end"/>
            </w:r>
          </w:hyperlink>
        </w:p>
        <w:p w:rsidR="00A87D89" w:rsidRDefault="00CD3B9A" w:rsidP="00A87D89">
          <w:pPr>
            <w:pStyle w:val="Sumrio2"/>
            <w:tabs>
              <w:tab w:val="left" w:pos="660"/>
              <w:tab w:val="right" w:leader="dot" w:pos="8494"/>
            </w:tabs>
            <w:rPr>
              <w:noProof/>
            </w:rPr>
          </w:pPr>
          <w:hyperlink w:anchor="_Toc308546253" w:history="1">
            <w:r w:rsidR="00A87D89" w:rsidRPr="004927B7">
              <w:rPr>
                <w:rStyle w:val="Hyperlink"/>
                <w:rFonts w:ascii="Symbol" w:hAnsi="Symbol"/>
                <w:noProof/>
              </w:rPr>
              <w:t></w:t>
            </w:r>
            <w:r w:rsidR="00A87D89">
              <w:rPr>
                <w:noProof/>
              </w:rPr>
              <w:tab/>
            </w:r>
            <w:r w:rsidR="00A87D89" w:rsidRPr="004927B7">
              <w:rPr>
                <w:rStyle w:val="Hyperlink"/>
                <w:b/>
                <w:noProof/>
              </w:rPr>
              <w:t>Comunicação</w:t>
            </w:r>
            <w:r w:rsidR="00A87D89">
              <w:rPr>
                <w:noProof/>
                <w:webHidden/>
              </w:rPr>
              <w:tab/>
            </w:r>
            <w:r>
              <w:rPr>
                <w:noProof/>
                <w:webHidden/>
              </w:rPr>
              <w:fldChar w:fldCharType="begin"/>
            </w:r>
            <w:r w:rsidR="00A87D89">
              <w:rPr>
                <w:noProof/>
                <w:webHidden/>
              </w:rPr>
              <w:instrText xml:space="preserve"> PAGEREF _Toc308546253 \h </w:instrText>
            </w:r>
            <w:r>
              <w:rPr>
                <w:noProof/>
                <w:webHidden/>
              </w:rPr>
            </w:r>
            <w:r>
              <w:rPr>
                <w:noProof/>
                <w:webHidden/>
              </w:rPr>
              <w:fldChar w:fldCharType="separate"/>
            </w:r>
            <w:r w:rsidR="00A87D89">
              <w:rPr>
                <w:noProof/>
                <w:webHidden/>
              </w:rPr>
              <w:t>9</w:t>
            </w:r>
            <w:r>
              <w:rPr>
                <w:noProof/>
                <w:webHidden/>
              </w:rPr>
              <w:fldChar w:fldCharType="end"/>
            </w:r>
          </w:hyperlink>
        </w:p>
        <w:p w:rsidR="00A87D89" w:rsidRDefault="00CD3B9A" w:rsidP="00A87D89">
          <w:pPr>
            <w:pStyle w:val="Sumrio2"/>
            <w:tabs>
              <w:tab w:val="left" w:pos="660"/>
              <w:tab w:val="right" w:leader="dot" w:pos="8494"/>
            </w:tabs>
            <w:rPr>
              <w:noProof/>
            </w:rPr>
          </w:pPr>
          <w:hyperlink w:anchor="_Toc308546254" w:history="1">
            <w:r w:rsidR="00A87D89" w:rsidRPr="004927B7">
              <w:rPr>
                <w:rStyle w:val="Hyperlink"/>
                <w:rFonts w:ascii="Symbol" w:hAnsi="Symbol"/>
                <w:noProof/>
              </w:rPr>
              <w:t></w:t>
            </w:r>
            <w:r w:rsidR="00A87D89">
              <w:rPr>
                <w:noProof/>
              </w:rPr>
              <w:tab/>
            </w:r>
            <w:r w:rsidR="00A87D89" w:rsidRPr="004927B7">
              <w:rPr>
                <w:rStyle w:val="Hyperlink"/>
                <w:b/>
                <w:noProof/>
              </w:rPr>
              <w:t>Um fato inesperado</w:t>
            </w:r>
            <w:r w:rsidR="00A87D89">
              <w:rPr>
                <w:noProof/>
                <w:webHidden/>
              </w:rPr>
              <w:tab/>
            </w:r>
            <w:r>
              <w:rPr>
                <w:noProof/>
                <w:webHidden/>
              </w:rPr>
              <w:fldChar w:fldCharType="begin"/>
            </w:r>
            <w:r w:rsidR="00A87D89">
              <w:rPr>
                <w:noProof/>
                <w:webHidden/>
              </w:rPr>
              <w:instrText xml:space="preserve"> PAGEREF _Toc308546254 \h </w:instrText>
            </w:r>
            <w:r>
              <w:rPr>
                <w:noProof/>
                <w:webHidden/>
              </w:rPr>
            </w:r>
            <w:r>
              <w:rPr>
                <w:noProof/>
                <w:webHidden/>
              </w:rPr>
              <w:fldChar w:fldCharType="separate"/>
            </w:r>
            <w:r w:rsidR="00A87D89">
              <w:rPr>
                <w:noProof/>
                <w:webHidden/>
              </w:rPr>
              <w:t>10</w:t>
            </w:r>
            <w:r>
              <w:rPr>
                <w:noProof/>
                <w:webHidden/>
              </w:rPr>
              <w:fldChar w:fldCharType="end"/>
            </w:r>
          </w:hyperlink>
        </w:p>
        <w:p w:rsidR="00A87D89" w:rsidRDefault="00CD3B9A" w:rsidP="00A87D89">
          <w:pPr>
            <w:pStyle w:val="Sumrio2"/>
            <w:tabs>
              <w:tab w:val="left" w:pos="660"/>
              <w:tab w:val="right" w:leader="dot" w:pos="8494"/>
            </w:tabs>
            <w:rPr>
              <w:noProof/>
            </w:rPr>
          </w:pPr>
          <w:hyperlink w:anchor="_Toc308546255" w:history="1">
            <w:r w:rsidR="00A87D89" w:rsidRPr="004927B7">
              <w:rPr>
                <w:rStyle w:val="Hyperlink"/>
                <w:rFonts w:ascii="Symbol" w:hAnsi="Symbol"/>
                <w:noProof/>
              </w:rPr>
              <w:t></w:t>
            </w:r>
            <w:r w:rsidR="00A87D89">
              <w:rPr>
                <w:noProof/>
              </w:rPr>
              <w:tab/>
            </w:r>
            <w:r w:rsidR="00A87D89" w:rsidRPr="004927B7">
              <w:rPr>
                <w:rStyle w:val="Hyperlink"/>
                <w:b/>
                <w:noProof/>
              </w:rPr>
              <w:t>O Projeto de Exploração NEO – Objetos Próximos à Terra</w:t>
            </w:r>
            <w:r w:rsidR="00A87D89">
              <w:rPr>
                <w:noProof/>
                <w:webHidden/>
              </w:rPr>
              <w:tab/>
            </w:r>
            <w:r>
              <w:rPr>
                <w:noProof/>
                <w:webHidden/>
              </w:rPr>
              <w:fldChar w:fldCharType="begin"/>
            </w:r>
            <w:r w:rsidR="00A87D89">
              <w:rPr>
                <w:noProof/>
                <w:webHidden/>
              </w:rPr>
              <w:instrText xml:space="preserve"> PAGEREF _Toc308546255 \h </w:instrText>
            </w:r>
            <w:r>
              <w:rPr>
                <w:noProof/>
                <w:webHidden/>
              </w:rPr>
            </w:r>
            <w:r>
              <w:rPr>
                <w:noProof/>
                <w:webHidden/>
              </w:rPr>
              <w:fldChar w:fldCharType="separate"/>
            </w:r>
            <w:r w:rsidR="00A87D89">
              <w:rPr>
                <w:noProof/>
                <w:webHidden/>
              </w:rPr>
              <w:t>10</w:t>
            </w:r>
            <w:r>
              <w:rPr>
                <w:noProof/>
                <w:webHidden/>
              </w:rPr>
              <w:fldChar w:fldCharType="end"/>
            </w:r>
          </w:hyperlink>
        </w:p>
        <w:p w:rsidR="00A87D89" w:rsidRDefault="00CD3B9A" w:rsidP="00A87D89">
          <w:pPr>
            <w:pStyle w:val="Sumrio1"/>
            <w:tabs>
              <w:tab w:val="left" w:pos="440"/>
              <w:tab w:val="right" w:leader="dot" w:pos="8494"/>
            </w:tabs>
            <w:rPr>
              <w:noProof/>
            </w:rPr>
          </w:pPr>
          <w:hyperlink w:anchor="_Toc308546256" w:history="1">
            <w:r w:rsidR="00A87D89" w:rsidRPr="004927B7">
              <w:rPr>
                <w:rStyle w:val="Hyperlink"/>
                <w:b/>
                <w:noProof/>
              </w:rPr>
              <w:t>4.</w:t>
            </w:r>
            <w:r w:rsidR="00A87D89">
              <w:rPr>
                <w:noProof/>
              </w:rPr>
              <w:tab/>
            </w:r>
            <w:r w:rsidR="00A87D89" w:rsidRPr="004927B7">
              <w:rPr>
                <w:rStyle w:val="Hyperlink"/>
                <w:b/>
                <w:noProof/>
              </w:rPr>
              <w:t>Bibliografia</w:t>
            </w:r>
            <w:r w:rsidR="00A87D89">
              <w:rPr>
                <w:noProof/>
                <w:webHidden/>
              </w:rPr>
              <w:tab/>
            </w:r>
            <w:r>
              <w:rPr>
                <w:noProof/>
                <w:webHidden/>
              </w:rPr>
              <w:fldChar w:fldCharType="begin"/>
            </w:r>
            <w:r w:rsidR="00A87D89">
              <w:rPr>
                <w:noProof/>
                <w:webHidden/>
              </w:rPr>
              <w:instrText xml:space="preserve"> PAGEREF _Toc308546256 \h </w:instrText>
            </w:r>
            <w:r>
              <w:rPr>
                <w:noProof/>
                <w:webHidden/>
              </w:rPr>
            </w:r>
            <w:r>
              <w:rPr>
                <w:noProof/>
                <w:webHidden/>
              </w:rPr>
              <w:fldChar w:fldCharType="separate"/>
            </w:r>
            <w:r w:rsidR="00A87D89">
              <w:rPr>
                <w:noProof/>
                <w:webHidden/>
              </w:rPr>
              <w:t>12</w:t>
            </w:r>
            <w:r>
              <w:rPr>
                <w:noProof/>
                <w:webHidden/>
              </w:rPr>
              <w:fldChar w:fldCharType="end"/>
            </w:r>
          </w:hyperlink>
        </w:p>
        <w:p w:rsidR="00A87D89" w:rsidRDefault="00CD3B9A" w:rsidP="00A87D89">
          <w:r>
            <w:fldChar w:fldCharType="end"/>
          </w:r>
        </w:p>
      </w:sdtContent>
    </w:sdt>
    <w:p w:rsidR="005F1591" w:rsidRDefault="00A87D89">
      <w:pPr>
        <w:rPr>
          <w:b/>
        </w:rPr>
      </w:pPr>
      <w:r>
        <w:rPr>
          <w:b/>
        </w:rPr>
        <w:t xml:space="preserve"> </w:t>
      </w:r>
      <w:r>
        <w:rPr>
          <w:b/>
        </w:rPr>
        <w:br w:type="page"/>
      </w:r>
    </w:p>
    <w:p w:rsidR="00F36278" w:rsidRPr="00102213" w:rsidRDefault="00F65214" w:rsidP="005F1591">
      <w:pPr>
        <w:pStyle w:val="PargrafodaLista"/>
        <w:numPr>
          <w:ilvl w:val="0"/>
          <w:numId w:val="1"/>
        </w:numPr>
        <w:jc w:val="center"/>
        <w:outlineLvl w:val="0"/>
        <w:rPr>
          <w:b/>
        </w:rPr>
      </w:pPr>
      <w:r>
        <w:rPr>
          <w:b/>
          <w:noProof/>
          <w:lang w:eastAsia="pt-BR"/>
        </w:rPr>
        <w:lastRenderedPageBreak/>
        <w:drawing>
          <wp:anchor distT="0" distB="0" distL="114300" distR="114300" simplePos="0" relativeHeight="251619328" behindDoc="0" locked="0" layoutInCell="1" allowOverlap="1">
            <wp:simplePos x="0" y="0"/>
            <wp:positionH relativeFrom="column">
              <wp:posOffset>3862070</wp:posOffset>
            </wp:positionH>
            <wp:positionV relativeFrom="paragraph">
              <wp:posOffset>323215</wp:posOffset>
            </wp:positionV>
            <wp:extent cx="1956435" cy="1731010"/>
            <wp:effectExtent l="38100" t="0" r="24765" b="516890"/>
            <wp:wrapSquare wrapText="bothSides"/>
            <wp:docPr id="1" name="Imagem 1" descr="http://www.rankopedia.com/CandidatePix/16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nkopedia.com/CandidatePix/16806.gif"/>
                    <pic:cNvPicPr>
                      <a:picLocks noChangeAspect="1" noChangeArrowheads="1"/>
                    </pic:cNvPicPr>
                  </pic:nvPicPr>
                  <pic:blipFill>
                    <a:blip r:embed="rId10" cstate="print"/>
                    <a:srcRect l="20960" t="4762" r="16840"/>
                    <a:stretch>
                      <a:fillRect/>
                    </a:stretch>
                  </pic:blipFill>
                  <pic:spPr bwMode="auto">
                    <a:xfrm>
                      <a:off x="0" y="0"/>
                      <a:ext cx="1956435" cy="1731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0" w:name="_Toc308546235"/>
      <w:r w:rsidR="00680689" w:rsidRPr="00102213">
        <w:rPr>
          <w:b/>
        </w:rPr>
        <w:t>Introdução</w:t>
      </w:r>
      <w:bookmarkEnd w:id="0"/>
    </w:p>
    <w:p w:rsidR="00680689" w:rsidRDefault="005A3622" w:rsidP="005A3622">
      <w:pPr>
        <w:ind w:firstLine="360"/>
      </w:pPr>
      <w:r>
        <w:t>Entre alguns dos objetos que mais chamam a atenção no nosso sistema solar estão os chamados “Asteróides”, do grego “áster”, que significa “estrela” e do sufixo “</w:t>
      </w:r>
      <w:proofErr w:type="spellStart"/>
      <w:r>
        <w:t>óide</w:t>
      </w:r>
      <w:proofErr w:type="spellEnd"/>
      <w:r>
        <w:t>”, que significa “semelhança”. Deste modo, asteróides são objetos menores do sistema sol</w:t>
      </w:r>
      <w:r w:rsidR="004F4683">
        <w:t>ar, sendo alguns deles visíveis no céu como se fossem estrelas, de onde o nome foi tirado. Outros nomes dados a eles são o de “planetóides” ou de “planetas secundários”, por serem corpos rochosos menores que os planetas.</w:t>
      </w:r>
    </w:p>
    <w:p w:rsidR="004F4683" w:rsidRDefault="00CD3B9A" w:rsidP="005A3622">
      <w:pPr>
        <w:ind w:firstLine="360"/>
      </w:pPr>
      <w:r w:rsidRPr="00CD3B9A">
        <w:rPr>
          <w:b/>
          <w:noProof/>
        </w:rPr>
        <w:pict>
          <v:shapetype id="_x0000_t202" coordsize="21600,21600" o:spt="202" path="m,l,21600r21600,l21600,xe">
            <v:stroke joinstyle="miter"/>
            <v:path gradientshapeok="t" o:connecttype="rect"/>
          </v:shapetype>
          <v:shape id="_x0000_s1026" type="#_x0000_t202" style="position:absolute;left:0;text-align:left;margin-left:289.15pt;margin-top:12.35pt;width:199.2pt;height:21pt;z-index:251660288" filled="f" stroked="f">
            <v:textbox style="mso-fit-shape-to-text:t" inset="0,0,0,0">
              <w:txbxContent>
                <w:p w:rsidR="00E84870" w:rsidRPr="00102213" w:rsidRDefault="00E84870" w:rsidP="00102213">
                  <w:pPr>
                    <w:pStyle w:val="Legenda"/>
                    <w:jc w:val="center"/>
                    <w:rPr>
                      <w:noProof/>
                      <w:color w:val="auto"/>
                    </w:rPr>
                  </w:pPr>
                  <w:r w:rsidRPr="00102213">
                    <w:rPr>
                      <w:color w:val="auto"/>
                    </w:rPr>
                    <w:t xml:space="preserve">Figura </w:t>
                  </w:r>
                  <w:r w:rsidR="00CD3B9A" w:rsidRPr="00102213">
                    <w:rPr>
                      <w:color w:val="auto"/>
                    </w:rPr>
                    <w:fldChar w:fldCharType="begin"/>
                  </w:r>
                  <w:r w:rsidRPr="00102213">
                    <w:rPr>
                      <w:color w:val="auto"/>
                    </w:rPr>
                    <w:instrText xml:space="preserve"> SEQ Figura \* ARABIC </w:instrText>
                  </w:r>
                  <w:r w:rsidR="00CD3B9A" w:rsidRPr="00102213">
                    <w:rPr>
                      <w:color w:val="auto"/>
                    </w:rPr>
                    <w:fldChar w:fldCharType="separate"/>
                  </w:r>
                  <w:r>
                    <w:rPr>
                      <w:noProof/>
                      <w:color w:val="auto"/>
                    </w:rPr>
                    <w:t>1</w:t>
                  </w:r>
                  <w:r w:rsidR="00CD3B9A" w:rsidRPr="00102213">
                    <w:rPr>
                      <w:color w:val="auto"/>
                    </w:rPr>
                    <w:fldChar w:fldCharType="end"/>
                  </w:r>
                  <w:r w:rsidRPr="00102213">
                    <w:rPr>
                      <w:color w:val="auto"/>
                    </w:rPr>
                    <w:t xml:space="preserve"> - Ceres</w:t>
                  </w:r>
                </w:p>
              </w:txbxContent>
            </v:textbox>
            <w10:wrap type="square"/>
          </v:shape>
        </w:pict>
      </w:r>
      <w:r w:rsidR="004F4683">
        <w:t xml:space="preserve">Por essa semelhança, inclusive, um asteróide de formato esférico, Ceres, descoberto acidentalmente em 1801 por Giuseppe </w:t>
      </w:r>
      <w:proofErr w:type="spellStart"/>
      <w:r w:rsidR="004F4683">
        <w:t>Piazzi</w:t>
      </w:r>
      <w:proofErr w:type="spellEnd"/>
      <w:r w:rsidR="004F4683">
        <w:t xml:space="preserve">, foi classificado em </w:t>
      </w:r>
      <w:proofErr w:type="gramStart"/>
      <w:r w:rsidR="004F4683">
        <w:t>2006 como “Planeta</w:t>
      </w:r>
      <w:proofErr w:type="gramEnd"/>
      <w:r w:rsidR="004F4683">
        <w:t xml:space="preserve"> Anão”. Inicialmente </w:t>
      </w:r>
      <w:proofErr w:type="spellStart"/>
      <w:r w:rsidR="004F4683">
        <w:t>Piazzi</w:t>
      </w:r>
      <w:proofErr w:type="spellEnd"/>
      <w:r w:rsidR="004F4683">
        <w:t xml:space="preserve"> pensava que Ceres fosse um cometa, embora imaginasse que pudesse ser algo mais.</w:t>
      </w:r>
    </w:p>
    <w:p w:rsidR="00102213" w:rsidRDefault="00CD3B9A" w:rsidP="005A3622">
      <w:pPr>
        <w:ind w:firstLine="360"/>
      </w:pPr>
      <w:r>
        <w:rPr>
          <w:noProof/>
        </w:rPr>
        <w:pict>
          <v:shape id="_x0000_s1028" type="#_x0000_t202" style="position:absolute;left:0;text-align:left;margin-left:310.8pt;margin-top:144.85pt;width:147.3pt;height:21pt;z-index:251662336" filled="f" stroked="f">
            <v:textbox style="mso-fit-shape-to-text:t" inset="0,0,0,0">
              <w:txbxContent>
                <w:p w:rsidR="00E84870" w:rsidRPr="00CB3E19" w:rsidRDefault="00E84870" w:rsidP="00CB3E19">
                  <w:pPr>
                    <w:pStyle w:val="Legenda"/>
                    <w:jc w:val="center"/>
                    <w:rPr>
                      <w:noProof/>
                      <w:color w:val="auto"/>
                    </w:rPr>
                  </w:pPr>
                  <w:r w:rsidRPr="00CB3E19">
                    <w:rPr>
                      <w:color w:val="auto"/>
                    </w:rPr>
                    <w:t xml:space="preserve">Figura </w:t>
                  </w:r>
                  <w:r w:rsidR="00CD3B9A" w:rsidRPr="00CB3E19">
                    <w:rPr>
                      <w:color w:val="auto"/>
                    </w:rPr>
                    <w:fldChar w:fldCharType="begin"/>
                  </w:r>
                  <w:r w:rsidRPr="00CB3E19">
                    <w:rPr>
                      <w:color w:val="auto"/>
                    </w:rPr>
                    <w:instrText xml:space="preserve"> SEQ Figura \* ARABIC </w:instrText>
                  </w:r>
                  <w:r w:rsidR="00CD3B9A" w:rsidRPr="00CB3E19">
                    <w:rPr>
                      <w:color w:val="auto"/>
                    </w:rPr>
                    <w:fldChar w:fldCharType="separate"/>
                  </w:r>
                  <w:r>
                    <w:rPr>
                      <w:noProof/>
                      <w:color w:val="auto"/>
                    </w:rPr>
                    <w:t>2</w:t>
                  </w:r>
                  <w:r w:rsidR="00CD3B9A" w:rsidRPr="00CB3E19">
                    <w:rPr>
                      <w:color w:val="auto"/>
                    </w:rPr>
                    <w:fldChar w:fldCharType="end"/>
                  </w:r>
                  <w:r w:rsidRPr="00CB3E19">
                    <w:rPr>
                      <w:color w:val="auto"/>
                    </w:rPr>
                    <w:t xml:space="preserve"> - Cinturão Principal</w:t>
                  </w:r>
                </w:p>
              </w:txbxContent>
            </v:textbox>
            <w10:wrap type="square"/>
          </v:shape>
        </w:pict>
      </w:r>
      <w:r w:rsidR="00CB3E19">
        <w:rPr>
          <w:noProof/>
          <w:lang w:eastAsia="pt-BR"/>
        </w:rPr>
        <w:drawing>
          <wp:anchor distT="0" distB="0" distL="114300" distR="114300" simplePos="0" relativeHeight="251621376" behindDoc="0" locked="0" layoutInCell="1" allowOverlap="1">
            <wp:simplePos x="0" y="0"/>
            <wp:positionH relativeFrom="column">
              <wp:posOffset>3947160</wp:posOffset>
            </wp:positionH>
            <wp:positionV relativeFrom="paragraph">
              <wp:posOffset>69850</wp:posOffset>
            </wp:positionV>
            <wp:extent cx="1870710" cy="1593850"/>
            <wp:effectExtent l="38100" t="0" r="15240" b="482600"/>
            <wp:wrapSquare wrapText="bothSides"/>
            <wp:docPr id="13" name="Imagem 13" descr="http://flynt.pbworks.com/f/Asteriod%20Be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lynt.pbworks.com/f/Asteriod%20Belt2.jpg"/>
                    <pic:cNvPicPr>
                      <a:picLocks noChangeAspect="1" noChangeArrowheads="1"/>
                    </pic:cNvPicPr>
                  </pic:nvPicPr>
                  <pic:blipFill>
                    <a:blip r:embed="rId11" cstate="print"/>
                    <a:srcRect/>
                    <a:stretch>
                      <a:fillRect/>
                    </a:stretch>
                  </pic:blipFill>
                  <pic:spPr bwMode="auto">
                    <a:xfrm>
                      <a:off x="0" y="0"/>
                      <a:ext cx="1870710" cy="1593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65214">
        <w:rPr>
          <w:noProof/>
          <w:lang w:eastAsia="pt-BR"/>
        </w:rPr>
        <w:drawing>
          <wp:anchor distT="0" distB="0" distL="114300" distR="114300" simplePos="0" relativeHeight="251620352" behindDoc="0" locked="0" layoutInCell="1" allowOverlap="1">
            <wp:simplePos x="0" y="0"/>
            <wp:positionH relativeFrom="column">
              <wp:posOffset>-422275</wp:posOffset>
            </wp:positionH>
            <wp:positionV relativeFrom="paragraph">
              <wp:posOffset>167640</wp:posOffset>
            </wp:positionV>
            <wp:extent cx="981710" cy="2336800"/>
            <wp:effectExtent l="171450" t="133350" r="370840" b="311150"/>
            <wp:wrapSquare wrapText="bothSides"/>
            <wp:docPr id="10" name="Imagem 10" descr="http://lh6.ggpht.com/-McfpyzzZPhs/Tf-R2oGoqaI/AAAAAAAACm4/f7AliQWhJ-k/Spirala%252520vieti%252520-%252520The%252520spyral%252520of%252520life%252520-%252520The%252520Cosmic%252520DNA%252520-%252520Painting_thumb%25255B5%25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h6.ggpht.com/-McfpyzzZPhs/Tf-R2oGoqaI/AAAAAAAACm4/f7AliQWhJ-k/Spirala%252520vieti%252520-%252520The%252520spyral%252520of%252520life%252520-%252520The%252520Cosmic%252520DNA%252520-%252520Painting_thumb%25255B5%25255D.jpg"/>
                    <pic:cNvPicPr>
                      <a:picLocks noChangeAspect="1" noChangeArrowheads="1"/>
                    </pic:cNvPicPr>
                  </pic:nvPicPr>
                  <pic:blipFill>
                    <a:blip r:embed="rId12" cstate="print"/>
                    <a:srcRect/>
                    <a:stretch>
                      <a:fillRect/>
                    </a:stretch>
                  </pic:blipFill>
                  <pic:spPr bwMode="auto">
                    <a:xfrm>
                      <a:off x="0" y="0"/>
                      <a:ext cx="981710" cy="2336800"/>
                    </a:xfrm>
                    <a:prstGeom prst="rect">
                      <a:avLst/>
                    </a:prstGeom>
                    <a:ln>
                      <a:noFill/>
                    </a:ln>
                    <a:effectLst>
                      <a:outerShdw blurRad="292100" dist="139700" dir="2700000" algn="tl" rotWithShape="0">
                        <a:srgbClr val="333333">
                          <a:alpha val="65000"/>
                        </a:srgbClr>
                      </a:outerShdw>
                    </a:effectLst>
                  </pic:spPr>
                </pic:pic>
              </a:graphicData>
            </a:graphic>
          </wp:anchor>
        </w:drawing>
      </w:r>
      <w:r w:rsidR="00DF62AF">
        <w:t>Diferentemente de Ceres, a grande maioria dos asteróides possui formato irregular com tamanhos da ordem de quilômetros e até centenas de quilômetros, podendo se localizar em lugares tão específicos quanto órbitas de planetas</w:t>
      </w:r>
      <w:r w:rsidR="00BF42CB">
        <w:t xml:space="preserve"> como Júpiter e Saturno como no Cinturão Principal de Asteróides</w:t>
      </w:r>
      <w:r w:rsidR="00A742C3">
        <w:t>. Possuem composição exata desconhecida podendo conter traços de materiais metálicos e até orgânicos, os quais, segundo a teoria da Panspermia, teriam sido responsáveis pela vida na Terra.</w:t>
      </w:r>
    </w:p>
    <w:p w:rsidR="00A742C3" w:rsidRDefault="00577B61" w:rsidP="005A3622">
      <w:pPr>
        <w:ind w:firstLine="360"/>
      </w:pPr>
      <w:r>
        <w:rPr>
          <w:noProof/>
          <w:lang w:eastAsia="pt-BR"/>
        </w:rPr>
        <w:drawing>
          <wp:anchor distT="0" distB="0" distL="114300" distR="114300" simplePos="0" relativeHeight="251622400" behindDoc="0" locked="0" layoutInCell="1" allowOverlap="1">
            <wp:simplePos x="0" y="0"/>
            <wp:positionH relativeFrom="column">
              <wp:posOffset>2900680</wp:posOffset>
            </wp:positionH>
            <wp:positionV relativeFrom="paragraph">
              <wp:posOffset>1211580</wp:posOffset>
            </wp:positionV>
            <wp:extent cx="1967865" cy="1469390"/>
            <wp:effectExtent l="38100" t="0" r="13335" b="435610"/>
            <wp:wrapSquare wrapText="bothSides"/>
            <wp:docPr id="16" name="Imagem 16" descr="http://t1.gstatic.com/images?q=tbn:ANd9GcRD0S_NlGqtsHsdnYtY50OHg0UIIfpMz2U2OVqA7xsd98hzxvQK7ybMRt3O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1.gstatic.com/images?q=tbn:ANd9GcRD0S_NlGqtsHsdnYtY50OHg0UIIfpMz2U2OVqA7xsd98hzxvQK7ybMRt3Ovw"/>
                    <pic:cNvPicPr>
                      <a:picLocks noChangeAspect="1" noChangeArrowheads="1"/>
                    </pic:cNvPicPr>
                  </pic:nvPicPr>
                  <pic:blipFill>
                    <a:blip r:embed="rId13" cstate="print"/>
                    <a:srcRect/>
                    <a:stretch>
                      <a:fillRect/>
                    </a:stretch>
                  </pic:blipFill>
                  <pic:spPr bwMode="auto">
                    <a:xfrm>
                      <a:off x="0" y="0"/>
                      <a:ext cx="1967865" cy="1469390"/>
                    </a:xfrm>
                    <a:prstGeom prst="roundRect">
                      <a:avLst>
                        <a:gd name="adj" fmla="val 8594"/>
                      </a:avLst>
                    </a:prstGeom>
                    <a:noFill/>
                    <a:ln>
                      <a:noFill/>
                    </a:ln>
                    <a:effectLst>
                      <a:reflection blurRad="12700" stA="38000" endPos="28000" dist="5000" dir="5400000" sy="-100000" algn="bl" rotWithShape="0"/>
                    </a:effectLst>
                  </pic:spPr>
                </pic:pic>
              </a:graphicData>
            </a:graphic>
          </wp:anchor>
        </w:drawing>
      </w:r>
      <w:r w:rsidR="00CD3B9A">
        <w:rPr>
          <w:noProof/>
        </w:rPr>
        <w:pict>
          <v:shape id="_x0000_s1027" type="#_x0000_t202" style="position:absolute;left:0;text-align:left;margin-left:-127.1pt;margin-top:21.55pt;width:109.8pt;height:21pt;z-index:251661312;mso-position-horizontal-relative:text;mso-position-vertical-relative:text" filled="f" stroked="f">
            <v:textbox style="mso-next-textbox:#_x0000_s1027;mso-fit-shape-to-text:t" inset="0,0,0,0">
              <w:txbxContent>
                <w:p w:rsidR="00E84870" w:rsidRPr="00F65214" w:rsidRDefault="00E84870" w:rsidP="00F65214">
                  <w:pPr>
                    <w:pStyle w:val="Legenda"/>
                    <w:rPr>
                      <w:noProof/>
                      <w:color w:val="auto"/>
                    </w:rPr>
                  </w:pPr>
                  <w:r w:rsidRPr="00F65214">
                    <w:rPr>
                      <w:color w:val="auto"/>
                    </w:rPr>
                    <w:t xml:space="preserve">Figura </w:t>
                  </w:r>
                  <w:r w:rsidR="00CD3B9A" w:rsidRPr="00F65214">
                    <w:rPr>
                      <w:color w:val="auto"/>
                    </w:rPr>
                    <w:fldChar w:fldCharType="begin"/>
                  </w:r>
                  <w:r w:rsidRPr="00F65214">
                    <w:rPr>
                      <w:color w:val="auto"/>
                    </w:rPr>
                    <w:instrText xml:space="preserve"> SEQ Figura \* ARABIC </w:instrText>
                  </w:r>
                  <w:r w:rsidR="00CD3B9A" w:rsidRPr="00F65214">
                    <w:rPr>
                      <w:color w:val="auto"/>
                    </w:rPr>
                    <w:fldChar w:fldCharType="separate"/>
                  </w:r>
                  <w:r>
                    <w:rPr>
                      <w:noProof/>
                      <w:color w:val="auto"/>
                    </w:rPr>
                    <w:t>3</w:t>
                  </w:r>
                  <w:r w:rsidR="00CD3B9A" w:rsidRPr="00F65214">
                    <w:rPr>
                      <w:color w:val="auto"/>
                    </w:rPr>
                    <w:fldChar w:fldCharType="end"/>
                  </w:r>
                  <w:r w:rsidRPr="00F65214">
                    <w:rPr>
                      <w:color w:val="auto"/>
                    </w:rPr>
                    <w:t xml:space="preserve"> - Panspermia</w:t>
                  </w:r>
                </w:p>
              </w:txbxContent>
            </v:textbox>
            <w10:wrap type="square"/>
          </v:shape>
        </w:pict>
      </w:r>
      <w:r w:rsidR="00A742C3">
        <w:t xml:space="preserve">Outras hipóteses constantemente discutidas são as que definem uma origem para esses corpos, podendo ter se formado de um planeta destruído ou de restos da formação do próprio sistema solar. Tantas dúvidas </w:t>
      </w:r>
      <w:r w:rsidR="0080783D">
        <w:t>e curiosidades foram são os grandes motivadores para cientistas que desejam explorar objetos menores do espaço, como os cientistas do projeto NEEMO, “Missão de Operações em Ambiente Extremo da NASA”.</w:t>
      </w:r>
    </w:p>
    <w:p w:rsidR="00102213" w:rsidRDefault="00CD3B9A" w:rsidP="00577B61">
      <w:pPr>
        <w:ind w:firstLine="360"/>
      </w:pPr>
      <w:r>
        <w:rPr>
          <w:noProof/>
        </w:rPr>
        <w:pict>
          <v:shape id="_x0000_s1029" type="#_x0000_t202" style="position:absolute;left:0;text-align:left;margin-left:294.45pt;margin-top:116.2pt;width:193.9pt;height:21pt;z-index:251663360" filled="f" stroked="f">
            <v:textbox style="mso-fit-shape-to-text:t" inset="0,0,0,0">
              <w:txbxContent>
                <w:p w:rsidR="00E84870" w:rsidRPr="00EF4F4D" w:rsidRDefault="00E84870" w:rsidP="00EF4F4D">
                  <w:pPr>
                    <w:pStyle w:val="Legenda"/>
                    <w:jc w:val="center"/>
                    <w:rPr>
                      <w:noProof/>
                      <w:color w:val="auto"/>
                    </w:rPr>
                  </w:pPr>
                  <w:r w:rsidRPr="00EF4F4D">
                    <w:rPr>
                      <w:color w:val="auto"/>
                    </w:rPr>
                    <w:t xml:space="preserve">Figura </w:t>
                  </w:r>
                  <w:r w:rsidR="00CD3B9A" w:rsidRPr="00EF4F4D">
                    <w:rPr>
                      <w:color w:val="auto"/>
                    </w:rPr>
                    <w:fldChar w:fldCharType="begin"/>
                  </w:r>
                  <w:r w:rsidRPr="00EF4F4D">
                    <w:rPr>
                      <w:color w:val="auto"/>
                    </w:rPr>
                    <w:instrText xml:space="preserve"> SEQ Figura \* ARABIC </w:instrText>
                  </w:r>
                  <w:r w:rsidR="00CD3B9A" w:rsidRPr="00EF4F4D">
                    <w:rPr>
                      <w:color w:val="auto"/>
                    </w:rPr>
                    <w:fldChar w:fldCharType="separate"/>
                  </w:r>
                  <w:r>
                    <w:rPr>
                      <w:noProof/>
                      <w:color w:val="auto"/>
                    </w:rPr>
                    <w:t>4</w:t>
                  </w:r>
                  <w:r w:rsidR="00CD3B9A" w:rsidRPr="00EF4F4D">
                    <w:rPr>
                      <w:color w:val="auto"/>
                    </w:rPr>
                    <w:fldChar w:fldCharType="end"/>
                  </w:r>
                  <w:r w:rsidRPr="00EF4F4D">
                    <w:rPr>
                      <w:color w:val="auto"/>
                    </w:rPr>
                    <w:t xml:space="preserve"> - Apollo 11</w:t>
                  </w:r>
                  <w:r>
                    <w:rPr>
                      <w:color w:val="auto"/>
                    </w:rPr>
                    <w:t xml:space="preserve"> – Astronauta Edwin Aldrin</w:t>
                  </w:r>
                </w:p>
              </w:txbxContent>
            </v:textbox>
            <w10:wrap type="square"/>
          </v:shape>
        </w:pict>
      </w:r>
      <w:r w:rsidR="00577B61">
        <w:t>Lançada</w:t>
      </w:r>
      <w:r w:rsidR="0080783D">
        <w:t xml:space="preserve"> ainda este ano, a missão tem o objetivo de simular </w:t>
      </w:r>
      <w:r w:rsidR="00302EAC">
        <w:t xml:space="preserve">as condições a </w:t>
      </w:r>
      <w:proofErr w:type="gramStart"/>
      <w:r w:rsidR="00302EAC">
        <w:t>serem</w:t>
      </w:r>
      <w:proofErr w:type="gramEnd"/>
      <w:r w:rsidR="00302EAC">
        <w:t xml:space="preserve"> enfrentadas ao </w:t>
      </w:r>
      <w:r w:rsidR="00577B61">
        <w:t xml:space="preserve">se </w:t>
      </w:r>
      <w:r w:rsidR="00302EAC">
        <w:t>explorar a superfície de um asteróide próximo a Terra, a partir de um ambiente aquático no qual vários equipamentos são testados. Os tripulantes, chamados na expedição de “aquanautas”, experimentam a sensação do ambiente extremo espacial de “ausência de gravidade”, pois os asteróides não apresentam atração significativa para prender os futuros astronautas em sua superfície como ocorreu com a missão Apollo 11 após a chegada à Lua, em 1969.</w:t>
      </w:r>
    </w:p>
    <w:p w:rsidR="00102213" w:rsidRPr="00FD5595" w:rsidRDefault="00CD3B9A" w:rsidP="005F1591">
      <w:pPr>
        <w:pStyle w:val="PargrafodaLista"/>
        <w:numPr>
          <w:ilvl w:val="0"/>
          <w:numId w:val="1"/>
        </w:numPr>
        <w:jc w:val="center"/>
        <w:outlineLvl w:val="0"/>
        <w:rPr>
          <w:b/>
        </w:rPr>
      </w:pPr>
      <w:r w:rsidRPr="00CD3B9A">
        <w:rPr>
          <w:noProof/>
        </w:rPr>
        <w:lastRenderedPageBreak/>
        <w:pict>
          <v:shape id="_x0000_s1030" type="#_x0000_t202" style="position:absolute;left:0;text-align:left;margin-left:-15.7pt;margin-top:145.8pt;width:171.3pt;height:.05pt;z-index:251664384" filled="f" stroked="f">
            <v:textbox style="mso-fit-shape-to-text:t" inset="0,0,0,0">
              <w:txbxContent>
                <w:p w:rsidR="00E84870" w:rsidRPr="00E04853" w:rsidRDefault="00E84870" w:rsidP="00E04853">
                  <w:pPr>
                    <w:pStyle w:val="Legenda"/>
                    <w:jc w:val="center"/>
                    <w:rPr>
                      <w:noProof/>
                      <w:color w:val="auto"/>
                    </w:rPr>
                  </w:pPr>
                  <w:r w:rsidRPr="00E04853">
                    <w:rPr>
                      <w:color w:val="auto"/>
                    </w:rPr>
                    <w:t xml:space="preserve">Figura </w:t>
                  </w:r>
                  <w:r w:rsidR="00CD3B9A" w:rsidRPr="00E04853">
                    <w:rPr>
                      <w:color w:val="auto"/>
                    </w:rPr>
                    <w:fldChar w:fldCharType="begin"/>
                  </w:r>
                  <w:r w:rsidRPr="00E04853">
                    <w:rPr>
                      <w:color w:val="auto"/>
                    </w:rPr>
                    <w:instrText xml:space="preserve"> SEQ Figura \* ARABIC </w:instrText>
                  </w:r>
                  <w:r w:rsidR="00CD3B9A" w:rsidRPr="00E04853">
                    <w:rPr>
                      <w:color w:val="auto"/>
                    </w:rPr>
                    <w:fldChar w:fldCharType="separate"/>
                  </w:r>
                  <w:r>
                    <w:rPr>
                      <w:noProof/>
                      <w:color w:val="auto"/>
                    </w:rPr>
                    <w:t>5</w:t>
                  </w:r>
                  <w:r w:rsidR="00CD3B9A" w:rsidRPr="00E04853">
                    <w:rPr>
                      <w:color w:val="auto"/>
                    </w:rPr>
                    <w:fldChar w:fldCharType="end"/>
                  </w:r>
                  <w:r w:rsidRPr="00E04853">
                    <w:rPr>
                      <w:color w:val="auto"/>
                    </w:rPr>
                    <w:t xml:space="preserve"> - </w:t>
                  </w:r>
                  <w:proofErr w:type="gramStart"/>
                  <w:r w:rsidRPr="00E04853">
                    <w:rPr>
                      <w:color w:val="auto"/>
                    </w:rPr>
                    <w:t>Ida (</w:t>
                  </w:r>
                  <w:r>
                    <w:rPr>
                      <w:color w:val="auto"/>
                    </w:rPr>
                    <w:t xml:space="preserve">15,7 </w:t>
                  </w:r>
                  <w:r w:rsidRPr="00E04853">
                    <w:rPr>
                      <w:color w:val="auto"/>
                    </w:rPr>
                    <w:t xml:space="preserve">km) e </w:t>
                  </w:r>
                  <w:r>
                    <w:rPr>
                      <w:color w:val="auto"/>
                    </w:rPr>
                    <w:br/>
                  </w:r>
                  <w:proofErr w:type="gramEnd"/>
                  <w:r>
                    <w:rPr>
                      <w:color w:val="auto"/>
                    </w:rPr>
                    <w:t xml:space="preserve">sua lua </w:t>
                  </w:r>
                  <w:r w:rsidRPr="00E04853">
                    <w:rPr>
                      <w:color w:val="auto"/>
                    </w:rPr>
                    <w:t>Dacty</w:t>
                  </w:r>
                  <w:r>
                    <w:rPr>
                      <w:color w:val="auto"/>
                    </w:rPr>
                    <w:t xml:space="preserve">l (1,5 km) </w:t>
                  </w:r>
                </w:p>
              </w:txbxContent>
            </v:textbox>
            <w10:wrap type="square"/>
          </v:shape>
        </w:pict>
      </w:r>
      <w:r w:rsidR="00E04853">
        <w:rPr>
          <w:b/>
          <w:noProof/>
          <w:lang w:eastAsia="pt-BR"/>
        </w:rPr>
        <w:drawing>
          <wp:anchor distT="0" distB="0" distL="114300" distR="114300" simplePos="0" relativeHeight="251623424" behindDoc="0" locked="0" layoutInCell="1" allowOverlap="1">
            <wp:simplePos x="0" y="0"/>
            <wp:positionH relativeFrom="column">
              <wp:posOffset>-199390</wp:posOffset>
            </wp:positionH>
            <wp:positionV relativeFrom="paragraph">
              <wp:posOffset>240030</wp:posOffset>
            </wp:positionV>
            <wp:extent cx="2175510" cy="1554480"/>
            <wp:effectExtent l="38100" t="0" r="15240" b="464820"/>
            <wp:wrapSquare wrapText="bothSides"/>
            <wp:docPr id="19" name="Imagem 19" descr="http://www.outofthecradle.net/WordPress/wp-content/uploads/ida_dact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utofthecradle.net/WordPress/wp-content/uploads/ida_dactyl.jpg"/>
                    <pic:cNvPicPr>
                      <a:picLocks noChangeAspect="1" noChangeArrowheads="1"/>
                    </pic:cNvPicPr>
                  </pic:nvPicPr>
                  <pic:blipFill>
                    <a:blip r:embed="rId14" cstate="print"/>
                    <a:srcRect/>
                    <a:stretch>
                      <a:fillRect/>
                    </a:stretch>
                  </pic:blipFill>
                  <pic:spPr bwMode="auto">
                    <a:xfrm>
                      <a:off x="0" y="0"/>
                      <a:ext cx="2175510" cy="1554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 w:name="_Toc308546236"/>
      <w:r w:rsidR="00C5482E" w:rsidRPr="00FD5595">
        <w:rPr>
          <w:b/>
        </w:rPr>
        <w:t>Asteróides</w:t>
      </w:r>
      <w:bookmarkEnd w:id="1"/>
    </w:p>
    <w:p w:rsidR="003F65B0" w:rsidRDefault="00443E50" w:rsidP="00443E50">
      <w:pPr>
        <w:ind w:left="360" w:firstLine="348"/>
      </w:pPr>
      <w:r>
        <w:t xml:space="preserve">Asteróides são corpos do sistema solar feitos de rocha que orbitam o Sol e possuem tamanho bastante variável, com diâmetros da ordem de centenas de metros a centenas de quilômetros. </w:t>
      </w:r>
      <w:r w:rsidR="0088706A">
        <w:t xml:space="preserve">Não possuem atmosfera </w:t>
      </w:r>
      <w:r w:rsidR="00301D2A">
        <w:t xml:space="preserve">e por sua massa bem pouco elevada sua atração gravitacional, ou seja, a força que puxa outros corpos em direção a seu centro, é praticamente desprezível. </w:t>
      </w:r>
    </w:p>
    <w:p w:rsidR="00301D2A" w:rsidRDefault="00301D2A" w:rsidP="00443E50">
      <w:pPr>
        <w:ind w:left="360" w:firstLine="348"/>
      </w:pPr>
      <w:r>
        <w:t xml:space="preserve">Existem às dezenas de milhares e estão </w:t>
      </w:r>
      <w:r w:rsidR="000636E1">
        <w:t xml:space="preserve">espalhados </w:t>
      </w:r>
      <w:r>
        <w:t>pelo sistema</w:t>
      </w:r>
      <w:r w:rsidR="000636E1">
        <w:t xml:space="preserve"> solar, orbitando planetas e</w:t>
      </w:r>
      <w:r>
        <w:t xml:space="preserve"> regiões em forma de anéis </w:t>
      </w:r>
      <w:r w:rsidR="000636E1">
        <w:t>(</w:t>
      </w:r>
      <w:r>
        <w:t>ou cinturões</w:t>
      </w:r>
      <w:r w:rsidR="000636E1">
        <w:t>)</w:t>
      </w:r>
      <w:r w:rsidR="00FC5E5D">
        <w:t xml:space="preserve"> entre dois planetas. Um dos </w:t>
      </w:r>
      <w:r>
        <w:t xml:space="preserve">cinturões </w:t>
      </w:r>
      <w:r w:rsidR="00FC5E5D">
        <w:t>que possui uma significativa concentração deles é chamado</w:t>
      </w:r>
      <w:r>
        <w:t xml:space="preserve"> Cin</w:t>
      </w:r>
      <w:r w:rsidR="00FC5E5D">
        <w:t>turão Principal de Asteróides.</w:t>
      </w:r>
    </w:p>
    <w:p w:rsidR="006B7C0A" w:rsidRPr="006B7C0A" w:rsidRDefault="005F1591" w:rsidP="005F1591">
      <w:pPr>
        <w:pStyle w:val="PargrafodaLista"/>
        <w:numPr>
          <w:ilvl w:val="1"/>
          <w:numId w:val="1"/>
        </w:numPr>
        <w:tabs>
          <w:tab w:val="left" w:pos="2506"/>
        </w:tabs>
        <w:jc w:val="center"/>
        <w:outlineLvl w:val="1"/>
        <w:rPr>
          <w:b/>
        </w:rPr>
      </w:pPr>
      <w:r>
        <w:rPr>
          <w:b/>
        </w:rPr>
        <w:t xml:space="preserve"> </w:t>
      </w:r>
      <w:bookmarkStart w:id="2" w:name="_Toc308546237"/>
      <w:r w:rsidR="006B7C0A" w:rsidRPr="006B7C0A">
        <w:rPr>
          <w:b/>
        </w:rPr>
        <w:t>Classificação</w:t>
      </w:r>
      <w:bookmarkEnd w:id="2"/>
    </w:p>
    <w:p w:rsidR="00CC3A7F" w:rsidRDefault="00813D27" w:rsidP="00813D27">
      <w:pPr>
        <w:pStyle w:val="SemEspaamento"/>
        <w:ind w:firstLine="708"/>
      </w:pPr>
      <w:r>
        <w:t xml:space="preserve">Os asteróides </w:t>
      </w:r>
      <w:r w:rsidR="00A65DAD">
        <w:t>podem ser</w:t>
      </w:r>
      <w:r>
        <w:t xml:space="preserve"> classificados de acordo com </w:t>
      </w:r>
      <w:r w:rsidR="00CC3A7F">
        <w:t>sua composição</w:t>
      </w:r>
      <w:r>
        <w:t xml:space="preserve"> e seu albedo, ou seja, o quanto refletem</w:t>
      </w:r>
      <w:r w:rsidR="00820FDB">
        <w:t xml:space="preserve"> de toda a luz que chega até </w:t>
      </w:r>
      <w:r>
        <w:t>eles.</w:t>
      </w:r>
      <w:r w:rsidR="00CC3A7F">
        <w:t xml:space="preserve"> Podem ser do tipo:</w:t>
      </w:r>
    </w:p>
    <w:p w:rsidR="00CC3A7F" w:rsidRDefault="00CC3A7F" w:rsidP="00813D27">
      <w:pPr>
        <w:pStyle w:val="SemEspaamento"/>
        <w:ind w:firstLine="708"/>
      </w:pPr>
    </w:p>
    <w:p w:rsidR="00102213" w:rsidRPr="00570758" w:rsidRDefault="00CD3B9A" w:rsidP="005F1591">
      <w:pPr>
        <w:pStyle w:val="SemEspaamento"/>
        <w:numPr>
          <w:ilvl w:val="0"/>
          <w:numId w:val="2"/>
        </w:numPr>
        <w:outlineLvl w:val="2"/>
        <w:rPr>
          <w:b/>
        </w:rPr>
      </w:pPr>
      <w:r>
        <w:rPr>
          <w:b/>
          <w:noProof/>
        </w:rPr>
        <w:pict>
          <v:shape id="_x0000_s1031" type="#_x0000_t202" style="position:absolute;left:0;text-align:left;margin-left:304.1pt;margin-top:113.65pt;width:169.5pt;height:.05pt;z-index:251665408" filled="f" stroked="f">
            <v:textbox style="mso-fit-shape-to-text:t" inset="0,0,0,0">
              <w:txbxContent>
                <w:p w:rsidR="00E84870" w:rsidRPr="00833A96" w:rsidRDefault="00E84870" w:rsidP="00833A96">
                  <w:pPr>
                    <w:pStyle w:val="Legenda"/>
                    <w:jc w:val="center"/>
                    <w:rPr>
                      <w:noProof/>
                      <w:color w:val="auto"/>
                    </w:rPr>
                  </w:pPr>
                  <w:r w:rsidRPr="00833A96">
                    <w:rPr>
                      <w:color w:val="auto"/>
                    </w:rPr>
                    <w:t xml:space="preserve">Figura </w:t>
                  </w:r>
                  <w:r w:rsidR="00CD3B9A" w:rsidRPr="00833A96">
                    <w:rPr>
                      <w:color w:val="auto"/>
                    </w:rPr>
                    <w:fldChar w:fldCharType="begin"/>
                  </w:r>
                  <w:r w:rsidRPr="00833A96">
                    <w:rPr>
                      <w:color w:val="auto"/>
                    </w:rPr>
                    <w:instrText xml:space="preserve"> SEQ Figura \* ARABIC </w:instrText>
                  </w:r>
                  <w:r w:rsidR="00CD3B9A" w:rsidRPr="00833A96">
                    <w:rPr>
                      <w:color w:val="auto"/>
                    </w:rPr>
                    <w:fldChar w:fldCharType="separate"/>
                  </w:r>
                  <w:r>
                    <w:rPr>
                      <w:noProof/>
                      <w:color w:val="auto"/>
                    </w:rPr>
                    <w:t>6</w:t>
                  </w:r>
                  <w:r w:rsidR="00CD3B9A" w:rsidRPr="00833A96">
                    <w:rPr>
                      <w:color w:val="auto"/>
                    </w:rPr>
                    <w:fldChar w:fldCharType="end"/>
                  </w:r>
                  <w:r w:rsidRPr="00833A96">
                    <w:rPr>
                      <w:color w:val="auto"/>
                    </w:rPr>
                    <w:t xml:space="preserve"> - Asteróide </w:t>
                  </w:r>
                  <w:proofErr w:type="spellStart"/>
                  <w:r w:rsidRPr="00833A96">
                    <w:rPr>
                      <w:color w:val="auto"/>
                    </w:rPr>
                    <w:t>Mathilde</w:t>
                  </w:r>
                  <w:proofErr w:type="spellEnd"/>
                  <w:r w:rsidRPr="00833A96">
                    <w:rPr>
                      <w:color w:val="auto"/>
                    </w:rPr>
                    <w:t xml:space="preserve"> tipo C</w:t>
                  </w:r>
                </w:p>
              </w:txbxContent>
            </v:textbox>
            <w10:wrap type="square"/>
          </v:shape>
        </w:pict>
      </w:r>
      <w:r w:rsidR="00833A96" w:rsidRPr="00570758">
        <w:rPr>
          <w:b/>
          <w:noProof/>
          <w:lang w:eastAsia="pt-BR"/>
        </w:rPr>
        <w:drawing>
          <wp:anchor distT="0" distB="0" distL="114300" distR="114300" simplePos="0" relativeHeight="251624448" behindDoc="0" locked="0" layoutInCell="1" allowOverlap="1">
            <wp:simplePos x="0" y="0"/>
            <wp:positionH relativeFrom="column">
              <wp:posOffset>3862070</wp:posOffset>
            </wp:positionH>
            <wp:positionV relativeFrom="paragraph">
              <wp:posOffset>49530</wp:posOffset>
            </wp:positionV>
            <wp:extent cx="2152650" cy="1336675"/>
            <wp:effectExtent l="38100" t="0" r="19050" b="377825"/>
            <wp:wrapSquare wrapText="bothSides"/>
            <wp:docPr id="22" name="Imagem 22" descr="http://images.astronet.ru/pubd/2003/08/14/0001192270/mathilde3_near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astronet.ru/pubd/2003/08/14/0001192270/mathilde3_near_big.jpg"/>
                    <pic:cNvPicPr>
                      <a:picLocks noChangeAspect="1" noChangeArrowheads="1"/>
                    </pic:cNvPicPr>
                  </pic:nvPicPr>
                  <pic:blipFill>
                    <a:blip r:embed="rId15" cstate="print"/>
                    <a:srcRect/>
                    <a:stretch>
                      <a:fillRect/>
                    </a:stretch>
                  </pic:blipFill>
                  <pic:spPr bwMode="auto">
                    <a:xfrm>
                      <a:off x="0" y="0"/>
                      <a:ext cx="2152650" cy="1336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3" w:name="_Toc308546238"/>
      <w:r w:rsidR="00CC3A7F" w:rsidRPr="00570758">
        <w:rPr>
          <w:b/>
        </w:rPr>
        <w:t>Tipo C – Carbonáceos.</w:t>
      </w:r>
      <w:bookmarkEnd w:id="3"/>
      <w:r w:rsidR="00CC3A7F" w:rsidRPr="00570758">
        <w:rPr>
          <w:b/>
        </w:rPr>
        <w:t xml:space="preserve"> </w:t>
      </w:r>
    </w:p>
    <w:p w:rsidR="00CC3A7F" w:rsidRDefault="00CC3A7F" w:rsidP="00CC3A7F">
      <w:pPr>
        <w:pStyle w:val="SemEspaamento"/>
      </w:pPr>
    </w:p>
    <w:p w:rsidR="00CC3A7F" w:rsidRDefault="00CC3A7F" w:rsidP="00CC3A7F">
      <w:pPr>
        <w:pStyle w:val="SemEspaamento"/>
        <w:ind w:firstLine="708"/>
      </w:pPr>
      <w:r>
        <w:t>Segundo a NASA, Carbonáceos são asteróides com uma composição bastante semelhante à do Sol, exceto pelos gases como o Hidrogênio, o Hélio e outros voláteis.</w:t>
      </w:r>
      <w:r w:rsidR="00A25EEA">
        <w:t xml:space="preserve"> São bem pouco brilhantes, com um albedo entre 0.03 e 0.09 sendo que mais de 75% de todos os asteróides fazem parte da categoria.</w:t>
      </w:r>
    </w:p>
    <w:p w:rsidR="00A25EEA" w:rsidRDefault="00A25EEA" w:rsidP="00A25EEA">
      <w:pPr>
        <w:pStyle w:val="SemEspaamento"/>
        <w:ind w:left="2141"/>
      </w:pPr>
    </w:p>
    <w:p w:rsidR="00A25EEA" w:rsidRPr="00570758" w:rsidRDefault="00A25EEA" w:rsidP="005F1591">
      <w:pPr>
        <w:pStyle w:val="SemEspaamento"/>
        <w:numPr>
          <w:ilvl w:val="0"/>
          <w:numId w:val="2"/>
        </w:numPr>
        <w:outlineLvl w:val="2"/>
        <w:rPr>
          <w:b/>
        </w:rPr>
      </w:pPr>
      <w:bookmarkStart w:id="4" w:name="_Toc308546239"/>
      <w:r w:rsidRPr="00570758">
        <w:rPr>
          <w:b/>
        </w:rPr>
        <w:t>Tipo S – Silicosos.</w:t>
      </w:r>
      <w:bookmarkEnd w:id="4"/>
    </w:p>
    <w:p w:rsidR="00A25EEA" w:rsidRDefault="00B22C74" w:rsidP="00A25EEA">
      <w:pPr>
        <w:pStyle w:val="SemEspaamento"/>
      </w:pPr>
      <w:r>
        <w:rPr>
          <w:noProof/>
          <w:lang w:eastAsia="pt-BR"/>
        </w:rPr>
        <w:drawing>
          <wp:anchor distT="0" distB="0" distL="114300" distR="114300" simplePos="0" relativeHeight="251625472" behindDoc="0" locked="0" layoutInCell="1" allowOverlap="1">
            <wp:simplePos x="0" y="0"/>
            <wp:positionH relativeFrom="column">
              <wp:posOffset>-495935</wp:posOffset>
            </wp:positionH>
            <wp:positionV relativeFrom="paragraph">
              <wp:posOffset>102870</wp:posOffset>
            </wp:positionV>
            <wp:extent cx="1517015" cy="1219835"/>
            <wp:effectExtent l="38100" t="0" r="26035" b="361315"/>
            <wp:wrapSquare wrapText="bothSides"/>
            <wp:docPr id="25" name="Imagem 25" descr="http://www.spacedaily.com/images/951-gaspra-s-type-asteroid-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pacedaily.com/images/951-gaspra-s-type-asteroid-bg.jpg"/>
                    <pic:cNvPicPr>
                      <a:picLocks noChangeAspect="1" noChangeArrowheads="1"/>
                    </pic:cNvPicPr>
                  </pic:nvPicPr>
                  <pic:blipFill>
                    <a:blip r:embed="rId16" cstate="print"/>
                    <a:srcRect/>
                    <a:stretch>
                      <a:fillRect/>
                    </a:stretch>
                  </pic:blipFill>
                  <pic:spPr bwMode="auto">
                    <a:xfrm>
                      <a:off x="0" y="0"/>
                      <a:ext cx="1517015" cy="1219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25EEA" w:rsidRDefault="00A25EEA" w:rsidP="009B2884">
      <w:pPr>
        <w:pStyle w:val="SemEspaamento"/>
        <w:ind w:firstLine="708"/>
      </w:pPr>
      <w:r>
        <w:t xml:space="preserve">Asteróides desse tipo </w:t>
      </w:r>
      <w:r w:rsidR="009B2884">
        <w:t xml:space="preserve">possuem em sua composição </w:t>
      </w:r>
      <w:r w:rsidR="00A65DAD">
        <w:t>a substância cerâmica sílica, que compõe, por exemplo, a areia, o quartzo, entre outros. São mais brilhantes que os carbonáceos com albedo variando entre 0.10 e 0.22.</w:t>
      </w:r>
    </w:p>
    <w:p w:rsidR="00102213" w:rsidRPr="00A55E97" w:rsidRDefault="00102213" w:rsidP="005A3622">
      <w:pPr>
        <w:ind w:firstLine="360"/>
        <w:rPr>
          <w:i/>
        </w:rPr>
      </w:pPr>
    </w:p>
    <w:p w:rsidR="00102213" w:rsidRPr="00570758" w:rsidRDefault="00EA08BE" w:rsidP="005F1591">
      <w:pPr>
        <w:pStyle w:val="PargrafodaLista"/>
        <w:numPr>
          <w:ilvl w:val="0"/>
          <w:numId w:val="2"/>
        </w:numPr>
        <w:outlineLvl w:val="2"/>
        <w:rPr>
          <w:b/>
        </w:rPr>
      </w:pPr>
      <w:r>
        <w:rPr>
          <w:noProof/>
          <w:lang w:eastAsia="pt-BR"/>
        </w:rPr>
        <w:drawing>
          <wp:anchor distT="0" distB="0" distL="114300" distR="114300" simplePos="0" relativeHeight="251626496" behindDoc="0" locked="0" layoutInCell="1" allowOverlap="1">
            <wp:simplePos x="0" y="0"/>
            <wp:positionH relativeFrom="column">
              <wp:posOffset>3395980</wp:posOffset>
            </wp:positionH>
            <wp:positionV relativeFrom="paragraph">
              <wp:posOffset>198120</wp:posOffset>
            </wp:positionV>
            <wp:extent cx="1565910" cy="1555115"/>
            <wp:effectExtent l="38100" t="0" r="15240" b="464185"/>
            <wp:wrapSquare wrapText="bothSides"/>
            <wp:docPr id="28" name="Imagem 28" descr="http://boingboing.net/rob/lutetia/lutet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oingboing.net/rob/lutetia/lutetia1.jpg"/>
                    <pic:cNvPicPr>
                      <a:picLocks noChangeAspect="1" noChangeArrowheads="1"/>
                    </pic:cNvPicPr>
                  </pic:nvPicPr>
                  <pic:blipFill>
                    <a:blip r:embed="rId17" cstate="print"/>
                    <a:srcRect/>
                    <a:stretch>
                      <a:fillRect/>
                    </a:stretch>
                  </pic:blipFill>
                  <pic:spPr bwMode="auto">
                    <a:xfrm>
                      <a:off x="0" y="0"/>
                      <a:ext cx="1565910" cy="1555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D3B9A" w:rsidRPr="00CD3B9A">
        <w:rPr>
          <w:noProof/>
        </w:rPr>
        <w:pict>
          <v:shape id="_x0000_s1032" type="#_x0000_t202" style="position:absolute;left:0;text-align:left;margin-left:-140.95pt;margin-top:16.1pt;width:129.9pt;height:31.95pt;z-index:251666432;mso-position-horizontal-relative:text;mso-position-vertical-relative:text" filled="f" stroked="f">
            <v:textbox style="mso-fit-shape-to-text:t" inset="0,0,0,0">
              <w:txbxContent>
                <w:p w:rsidR="00E84870" w:rsidRPr="00B22C74" w:rsidRDefault="00E84870" w:rsidP="00B22C74">
                  <w:pPr>
                    <w:pStyle w:val="Legenda"/>
                    <w:rPr>
                      <w:noProof/>
                      <w:color w:val="auto"/>
                    </w:rPr>
                  </w:pPr>
                  <w:r w:rsidRPr="00B22C74">
                    <w:rPr>
                      <w:color w:val="auto"/>
                    </w:rPr>
                    <w:t xml:space="preserve">Figura </w:t>
                  </w:r>
                  <w:r w:rsidR="00CD3B9A" w:rsidRPr="00B22C74">
                    <w:rPr>
                      <w:color w:val="auto"/>
                    </w:rPr>
                    <w:fldChar w:fldCharType="begin"/>
                  </w:r>
                  <w:r w:rsidRPr="00B22C74">
                    <w:rPr>
                      <w:color w:val="auto"/>
                    </w:rPr>
                    <w:instrText xml:space="preserve"> SEQ Figura \* ARABIC </w:instrText>
                  </w:r>
                  <w:r w:rsidR="00CD3B9A" w:rsidRPr="00B22C74">
                    <w:rPr>
                      <w:color w:val="auto"/>
                    </w:rPr>
                    <w:fldChar w:fldCharType="separate"/>
                  </w:r>
                  <w:r>
                    <w:rPr>
                      <w:noProof/>
                      <w:color w:val="auto"/>
                    </w:rPr>
                    <w:t>7</w:t>
                  </w:r>
                  <w:r w:rsidR="00CD3B9A" w:rsidRPr="00B22C74">
                    <w:rPr>
                      <w:color w:val="auto"/>
                    </w:rPr>
                    <w:fldChar w:fldCharType="end"/>
                  </w:r>
                  <w:r w:rsidRPr="00B22C74">
                    <w:rPr>
                      <w:color w:val="auto"/>
                    </w:rPr>
                    <w:t xml:space="preserve"> - Asteróide </w:t>
                  </w:r>
                  <w:proofErr w:type="spellStart"/>
                  <w:r w:rsidRPr="00B22C74">
                    <w:rPr>
                      <w:color w:val="auto"/>
                    </w:rPr>
                    <w:t>Gaspra</w:t>
                  </w:r>
                  <w:proofErr w:type="spellEnd"/>
                  <w:r w:rsidRPr="00B22C74">
                    <w:rPr>
                      <w:color w:val="auto"/>
                    </w:rPr>
                    <w:t xml:space="preserve"> tipo S</w:t>
                  </w:r>
                </w:p>
              </w:txbxContent>
            </v:textbox>
            <w10:wrap type="square"/>
          </v:shape>
        </w:pict>
      </w:r>
      <w:bookmarkStart w:id="5" w:name="_Toc308546240"/>
      <w:r w:rsidR="00A65DAD" w:rsidRPr="00570758">
        <w:rPr>
          <w:b/>
        </w:rPr>
        <w:t>Tipo M – Metálicos</w:t>
      </w:r>
      <w:bookmarkEnd w:id="5"/>
    </w:p>
    <w:p w:rsidR="00A65DAD" w:rsidRDefault="00A65DAD" w:rsidP="00A65DAD">
      <w:pPr>
        <w:ind w:firstLine="708"/>
      </w:pPr>
      <w:r>
        <w:t xml:space="preserve">Como o próprio nome diz, asteróides metálicos possuem em sua composição uma concentração de metais, como por exemplo ferro e níquel. Possuem albedo variando entre 0.10 e 0.18. </w:t>
      </w:r>
    </w:p>
    <w:p w:rsidR="00570758" w:rsidRDefault="00CD3B9A" w:rsidP="00A65DAD">
      <w:pPr>
        <w:ind w:firstLine="708"/>
      </w:pPr>
      <w:r>
        <w:rPr>
          <w:noProof/>
        </w:rPr>
        <w:pict>
          <v:shape id="_x0000_s1033" type="#_x0000_t202" style="position:absolute;left:0;text-align:left;margin-left:337.6pt;margin-top:60.2pt;width:144.55pt;height:31.95pt;z-index:251667456" filled="f" stroked="f">
            <v:textbox style="mso-fit-shape-to-text:t" inset="0,0,0,0">
              <w:txbxContent>
                <w:p w:rsidR="00E84870" w:rsidRPr="00EA08BE" w:rsidRDefault="00E84870" w:rsidP="00EA08BE">
                  <w:pPr>
                    <w:pStyle w:val="Legenda"/>
                    <w:jc w:val="center"/>
                    <w:rPr>
                      <w:noProof/>
                      <w:color w:val="auto"/>
                    </w:rPr>
                  </w:pPr>
                  <w:r w:rsidRPr="00EA08BE">
                    <w:rPr>
                      <w:color w:val="auto"/>
                    </w:rPr>
                    <w:t xml:space="preserve">Figura </w:t>
                  </w:r>
                  <w:r w:rsidR="00CD3B9A" w:rsidRPr="00EA08BE">
                    <w:rPr>
                      <w:color w:val="auto"/>
                    </w:rPr>
                    <w:fldChar w:fldCharType="begin"/>
                  </w:r>
                  <w:r w:rsidRPr="00EA08BE">
                    <w:rPr>
                      <w:color w:val="auto"/>
                    </w:rPr>
                    <w:instrText xml:space="preserve"> SEQ Figura \* ARABIC </w:instrText>
                  </w:r>
                  <w:r w:rsidR="00CD3B9A" w:rsidRPr="00EA08BE">
                    <w:rPr>
                      <w:color w:val="auto"/>
                    </w:rPr>
                    <w:fldChar w:fldCharType="separate"/>
                  </w:r>
                  <w:r>
                    <w:rPr>
                      <w:noProof/>
                      <w:color w:val="auto"/>
                    </w:rPr>
                    <w:t>8</w:t>
                  </w:r>
                  <w:r w:rsidR="00CD3B9A" w:rsidRPr="00EA08BE">
                    <w:rPr>
                      <w:color w:val="auto"/>
                    </w:rPr>
                    <w:fldChar w:fldCharType="end"/>
                  </w:r>
                  <w:r w:rsidRPr="00EA08BE">
                    <w:rPr>
                      <w:color w:val="auto"/>
                    </w:rPr>
                    <w:t xml:space="preserve"> - Asteróide 21 </w:t>
                  </w:r>
                  <w:proofErr w:type="spellStart"/>
                  <w:r w:rsidRPr="00EA08BE">
                    <w:rPr>
                      <w:color w:val="auto"/>
                    </w:rPr>
                    <w:t>Lutetia</w:t>
                  </w:r>
                  <w:proofErr w:type="spellEnd"/>
                  <w:r w:rsidRPr="00EA08BE">
                    <w:rPr>
                      <w:color w:val="auto"/>
                    </w:rPr>
                    <w:t xml:space="preserve"> tipo M</w:t>
                  </w:r>
                </w:p>
              </w:txbxContent>
            </v:textbox>
            <w10:wrap type="square"/>
          </v:shape>
        </w:pict>
      </w:r>
      <w:r w:rsidR="00570758">
        <w:t>Além dessas três categorias principais existem outras, mais recentes, como as classificações E, com albedo mais elevado; P, com albedo menor e as subcategorias B, F, G e C, com um único elemento pertencente e com características bem específicas.</w:t>
      </w:r>
    </w:p>
    <w:p w:rsidR="00961007" w:rsidRDefault="00961007" w:rsidP="00EA08BE"/>
    <w:p w:rsidR="00102213" w:rsidRPr="006424C6" w:rsidRDefault="005F1591" w:rsidP="005F1591">
      <w:pPr>
        <w:pStyle w:val="PargrafodaLista"/>
        <w:numPr>
          <w:ilvl w:val="1"/>
          <w:numId w:val="1"/>
        </w:numPr>
        <w:jc w:val="center"/>
        <w:outlineLvl w:val="1"/>
        <w:rPr>
          <w:b/>
        </w:rPr>
      </w:pPr>
      <w:r>
        <w:rPr>
          <w:b/>
        </w:rPr>
        <w:lastRenderedPageBreak/>
        <w:t xml:space="preserve"> </w:t>
      </w:r>
      <w:bookmarkStart w:id="6" w:name="_Toc308546241"/>
      <w:r w:rsidR="00570758" w:rsidRPr="006424C6">
        <w:rPr>
          <w:b/>
        </w:rPr>
        <w:t>Origem</w:t>
      </w:r>
      <w:bookmarkEnd w:id="6"/>
    </w:p>
    <w:p w:rsidR="00570758" w:rsidRDefault="00CD12FD" w:rsidP="00961007">
      <w:pPr>
        <w:ind w:firstLine="708"/>
      </w:pPr>
      <w:r>
        <w:rPr>
          <w:noProof/>
          <w:lang w:eastAsia="pt-BR"/>
        </w:rPr>
        <w:drawing>
          <wp:anchor distT="0" distB="0" distL="114300" distR="114300" simplePos="0" relativeHeight="251628544" behindDoc="0" locked="0" layoutInCell="1" allowOverlap="1">
            <wp:simplePos x="0" y="0"/>
            <wp:positionH relativeFrom="column">
              <wp:posOffset>3862070</wp:posOffset>
            </wp:positionH>
            <wp:positionV relativeFrom="paragraph">
              <wp:posOffset>890270</wp:posOffset>
            </wp:positionV>
            <wp:extent cx="1731010" cy="1297940"/>
            <wp:effectExtent l="38100" t="0" r="21590" b="378460"/>
            <wp:wrapSquare wrapText="bothSides"/>
            <wp:docPr id="34" name="Imagem 34" descr="http://www.scienceclarified.com/images/uesc_09_img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cienceclarified.com/images/uesc_09_img0528.jpg"/>
                    <pic:cNvPicPr>
                      <a:picLocks noChangeAspect="1" noChangeArrowheads="1"/>
                    </pic:cNvPicPr>
                  </pic:nvPicPr>
                  <pic:blipFill>
                    <a:blip r:embed="rId18" cstate="print"/>
                    <a:srcRect/>
                    <a:stretch>
                      <a:fillRect/>
                    </a:stretch>
                  </pic:blipFill>
                  <pic:spPr bwMode="auto">
                    <a:xfrm>
                      <a:off x="0" y="0"/>
                      <a:ext cx="1731010" cy="1297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5209F">
        <w:rPr>
          <w:noProof/>
          <w:lang w:eastAsia="pt-BR"/>
        </w:rPr>
        <w:drawing>
          <wp:anchor distT="0" distB="0" distL="114300" distR="114300" simplePos="0" relativeHeight="251627520" behindDoc="0" locked="0" layoutInCell="1" allowOverlap="1">
            <wp:simplePos x="0" y="0"/>
            <wp:positionH relativeFrom="column">
              <wp:posOffset>-412750</wp:posOffset>
            </wp:positionH>
            <wp:positionV relativeFrom="paragraph">
              <wp:posOffset>23495</wp:posOffset>
            </wp:positionV>
            <wp:extent cx="1553845" cy="1170940"/>
            <wp:effectExtent l="38100" t="0" r="27305" b="334010"/>
            <wp:wrapSquare wrapText="bothSides"/>
            <wp:docPr id="31" name="Imagem 31" descr="http://www.gemini.edu/images/stories/press_release/pr2007-7/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emini.edu/images/stories/press_release/pr2007-7/fig1.jpg"/>
                    <pic:cNvPicPr>
                      <a:picLocks noChangeAspect="1" noChangeArrowheads="1"/>
                    </pic:cNvPicPr>
                  </pic:nvPicPr>
                  <pic:blipFill>
                    <a:blip r:embed="rId19" cstate="print"/>
                    <a:srcRect/>
                    <a:stretch>
                      <a:fillRect/>
                    </a:stretch>
                  </pic:blipFill>
                  <pic:spPr bwMode="auto">
                    <a:xfrm>
                      <a:off x="0" y="0"/>
                      <a:ext cx="1553845" cy="1170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70758">
        <w:t>Muito já se discutiu a respeito da origem dos asteróides</w:t>
      </w:r>
      <w:r w:rsidR="00961007">
        <w:t>. Acreditava-se que os asteróides pudessem ser fragmentos de um planeta destruído por uma colisão ou efeitos gravitacionais, ou que t</w:t>
      </w:r>
      <w:r w:rsidR="003211F6">
        <w:t xml:space="preserve">ivessem tido origem na mesma massa gasosa que formou o próprio sistema solar. </w:t>
      </w:r>
    </w:p>
    <w:p w:rsidR="00B52B2E" w:rsidRDefault="00CD3B9A" w:rsidP="00961007">
      <w:pPr>
        <w:ind w:firstLine="708"/>
      </w:pPr>
      <w:r>
        <w:rPr>
          <w:noProof/>
        </w:rPr>
        <w:pict>
          <v:shape id="_x0000_s1035" type="#_x0000_t202" style="position:absolute;left:0;text-align:left;margin-left:193.6pt;margin-top:89.6pt;width:163.6pt;height:31.95pt;z-index:251669504" filled="f" stroked="f">
            <v:textbox style="mso-fit-shape-to-text:t" inset="0,0,0,0">
              <w:txbxContent>
                <w:p w:rsidR="00E84870" w:rsidRPr="00CD12FD" w:rsidRDefault="00E84870" w:rsidP="00CD12FD">
                  <w:pPr>
                    <w:pStyle w:val="Legenda"/>
                    <w:jc w:val="center"/>
                    <w:rPr>
                      <w:noProof/>
                      <w:color w:val="auto"/>
                    </w:rPr>
                  </w:pPr>
                  <w:r w:rsidRPr="00CD12FD">
                    <w:rPr>
                      <w:color w:val="auto"/>
                    </w:rPr>
                    <w:t xml:space="preserve">Figura </w:t>
                  </w:r>
                  <w:r w:rsidR="00CD3B9A" w:rsidRPr="00CD12FD">
                    <w:rPr>
                      <w:color w:val="auto"/>
                    </w:rPr>
                    <w:fldChar w:fldCharType="begin"/>
                  </w:r>
                  <w:r w:rsidRPr="00CD12FD">
                    <w:rPr>
                      <w:color w:val="auto"/>
                    </w:rPr>
                    <w:instrText xml:space="preserve"> SEQ Figura \* ARABIC </w:instrText>
                  </w:r>
                  <w:r w:rsidR="00CD3B9A" w:rsidRPr="00CD12FD">
                    <w:rPr>
                      <w:color w:val="auto"/>
                    </w:rPr>
                    <w:fldChar w:fldCharType="separate"/>
                  </w:r>
                  <w:r>
                    <w:rPr>
                      <w:noProof/>
                      <w:color w:val="auto"/>
                    </w:rPr>
                    <w:t>9</w:t>
                  </w:r>
                  <w:r w:rsidR="00CD3B9A" w:rsidRPr="00CD12FD">
                    <w:rPr>
                      <w:color w:val="auto"/>
                    </w:rPr>
                    <w:fldChar w:fldCharType="end"/>
                  </w:r>
                  <w:r w:rsidRPr="00CD12FD">
                    <w:rPr>
                      <w:color w:val="auto"/>
                    </w:rPr>
                    <w:t xml:space="preserve"> - Formação do Sistema Solar</w:t>
                  </w:r>
                </w:p>
              </w:txbxContent>
            </v:textbox>
            <w10:wrap type="square"/>
          </v:shape>
        </w:pict>
      </w:r>
      <w:r>
        <w:rPr>
          <w:noProof/>
        </w:rPr>
        <w:pict>
          <v:shape id="_x0000_s1034" type="#_x0000_t202" style="position:absolute;left:0;text-align:left;margin-left:-133.5pt;margin-top:11.95pt;width:121.75pt;height:21pt;z-index:251668480" filled="f" stroked="f">
            <v:textbox style="mso-fit-shape-to-text:t" inset="0,0,0,0">
              <w:txbxContent>
                <w:p w:rsidR="00E84870" w:rsidRPr="0045209F" w:rsidRDefault="00E84870" w:rsidP="0045209F">
                  <w:pPr>
                    <w:pStyle w:val="Legenda"/>
                    <w:jc w:val="center"/>
                    <w:rPr>
                      <w:noProof/>
                      <w:color w:val="auto"/>
                    </w:rPr>
                  </w:pPr>
                  <w:r w:rsidRPr="0045209F">
                    <w:rPr>
                      <w:color w:val="auto"/>
                    </w:rPr>
                    <w:t xml:space="preserve">Figura </w:t>
                  </w:r>
                  <w:r w:rsidR="00CD3B9A" w:rsidRPr="0045209F">
                    <w:rPr>
                      <w:color w:val="auto"/>
                    </w:rPr>
                    <w:fldChar w:fldCharType="begin"/>
                  </w:r>
                  <w:r w:rsidRPr="0045209F">
                    <w:rPr>
                      <w:color w:val="auto"/>
                    </w:rPr>
                    <w:instrText xml:space="preserve"> SEQ Figura \* ARABIC </w:instrText>
                  </w:r>
                  <w:r w:rsidR="00CD3B9A" w:rsidRPr="0045209F">
                    <w:rPr>
                      <w:color w:val="auto"/>
                    </w:rPr>
                    <w:fldChar w:fldCharType="separate"/>
                  </w:r>
                  <w:r>
                    <w:rPr>
                      <w:noProof/>
                      <w:color w:val="auto"/>
                    </w:rPr>
                    <w:t>10</w:t>
                  </w:r>
                  <w:r w:rsidR="00CD3B9A" w:rsidRPr="0045209F">
                    <w:rPr>
                      <w:color w:val="auto"/>
                    </w:rPr>
                    <w:fldChar w:fldCharType="end"/>
                  </w:r>
                  <w:r w:rsidRPr="0045209F">
                    <w:rPr>
                      <w:color w:val="auto"/>
                    </w:rPr>
                    <w:t xml:space="preserve"> - Colisão de um planeta</w:t>
                  </w:r>
                </w:p>
              </w:txbxContent>
            </v:textbox>
            <w10:wrap type="square"/>
          </v:shape>
        </w:pict>
      </w:r>
      <w:r w:rsidR="00B52B2E">
        <w:t xml:space="preserve">Atualmente a versão mais aceita para a origem desses corpos é a segunda, admitindo que os asteróides não </w:t>
      </w:r>
      <w:r w:rsidR="000958F0">
        <w:t>tivessem</w:t>
      </w:r>
      <w:r w:rsidR="00B52B2E">
        <w:t xml:space="preserve"> conseguido </w:t>
      </w:r>
      <w:r w:rsidR="000958F0">
        <w:t>se juntar a ponto de formar um planeta. Até mesmo porque toda a massa de asteróides somada não chega à massa que tem a Lua, por exemplo.</w:t>
      </w:r>
      <w:r w:rsidR="00CD12FD" w:rsidRPr="00CD12FD">
        <w:t xml:space="preserve"> </w:t>
      </w:r>
      <w:r w:rsidR="00CF7B11">
        <w:t>Acredita-se também que o material não se agrega por influência da atração gravitacional de Júpiter.</w:t>
      </w:r>
    </w:p>
    <w:p w:rsidR="00CF7B11" w:rsidRPr="00CF7B11" w:rsidRDefault="00CF7B11" w:rsidP="00961007">
      <w:pPr>
        <w:ind w:firstLine="708"/>
        <w:rPr>
          <w:b/>
        </w:rPr>
      </w:pPr>
    </w:p>
    <w:p w:rsidR="00CF7B11" w:rsidRPr="00CF7B11" w:rsidRDefault="005F1591" w:rsidP="005F1591">
      <w:pPr>
        <w:pStyle w:val="PargrafodaLista"/>
        <w:numPr>
          <w:ilvl w:val="1"/>
          <w:numId w:val="1"/>
        </w:numPr>
        <w:jc w:val="center"/>
        <w:outlineLvl w:val="1"/>
        <w:rPr>
          <w:b/>
        </w:rPr>
      </w:pPr>
      <w:r>
        <w:rPr>
          <w:b/>
        </w:rPr>
        <w:t xml:space="preserve"> </w:t>
      </w:r>
      <w:bookmarkStart w:id="7" w:name="_Toc308546242"/>
      <w:r w:rsidR="00CF7B11" w:rsidRPr="00CF7B11">
        <w:rPr>
          <w:b/>
        </w:rPr>
        <w:t>Localização</w:t>
      </w:r>
      <w:bookmarkEnd w:id="7"/>
    </w:p>
    <w:p w:rsidR="00CF7B11" w:rsidRDefault="00CF7B11" w:rsidP="00CF7B11">
      <w:pPr>
        <w:ind w:firstLine="708"/>
      </w:pPr>
      <w:r>
        <w:t>Os asteróides podem ser divididos de acordo com sua localização, podendo pertencer ao Cinturão Prin</w:t>
      </w:r>
      <w:r w:rsidR="00BF42CB">
        <w:t xml:space="preserve">cipal, serem Troianos </w:t>
      </w:r>
      <w:r>
        <w:t>ou serem objetos próximos da Terra.</w:t>
      </w:r>
    </w:p>
    <w:p w:rsidR="00CF7B11" w:rsidRPr="0090768D" w:rsidRDefault="00CD3B9A" w:rsidP="005F1591">
      <w:pPr>
        <w:pStyle w:val="PargrafodaLista"/>
        <w:numPr>
          <w:ilvl w:val="0"/>
          <w:numId w:val="2"/>
        </w:numPr>
        <w:outlineLvl w:val="2"/>
        <w:rPr>
          <w:b/>
        </w:rPr>
      </w:pPr>
      <w:r>
        <w:rPr>
          <w:b/>
          <w:noProof/>
        </w:rPr>
        <w:pict>
          <v:shape id="_x0000_s1036" type="#_x0000_t202" style="position:absolute;left:0;text-align:left;margin-left:-40.95pt;margin-top:122.45pt;width:159.75pt;height:.05pt;z-index:251670528" filled="f" stroked="f">
            <v:textbox style="mso-fit-shape-to-text:t" inset="0,0,0,0">
              <w:txbxContent>
                <w:p w:rsidR="00E84870" w:rsidRPr="00551E76" w:rsidRDefault="00E84870" w:rsidP="00551E76">
                  <w:pPr>
                    <w:pStyle w:val="Legenda"/>
                    <w:jc w:val="center"/>
                    <w:rPr>
                      <w:noProof/>
                      <w:color w:val="auto"/>
                    </w:rPr>
                  </w:pPr>
                  <w:r w:rsidRPr="00551E76">
                    <w:rPr>
                      <w:color w:val="auto"/>
                    </w:rPr>
                    <w:t xml:space="preserve">Figura </w:t>
                  </w:r>
                  <w:r w:rsidR="00CD3B9A" w:rsidRPr="00551E76">
                    <w:rPr>
                      <w:color w:val="auto"/>
                    </w:rPr>
                    <w:fldChar w:fldCharType="begin"/>
                  </w:r>
                  <w:r w:rsidRPr="00551E76">
                    <w:rPr>
                      <w:color w:val="auto"/>
                    </w:rPr>
                    <w:instrText xml:space="preserve"> SEQ Figura \* ARABIC </w:instrText>
                  </w:r>
                  <w:r w:rsidR="00CD3B9A" w:rsidRPr="00551E76">
                    <w:rPr>
                      <w:color w:val="auto"/>
                    </w:rPr>
                    <w:fldChar w:fldCharType="separate"/>
                  </w:r>
                  <w:r>
                    <w:rPr>
                      <w:noProof/>
                      <w:color w:val="auto"/>
                    </w:rPr>
                    <w:t>11</w:t>
                  </w:r>
                  <w:r w:rsidR="00CD3B9A" w:rsidRPr="00551E76">
                    <w:rPr>
                      <w:color w:val="auto"/>
                    </w:rPr>
                    <w:fldChar w:fldCharType="end"/>
                  </w:r>
                  <w:r w:rsidRPr="00551E76">
                    <w:rPr>
                      <w:color w:val="auto"/>
                    </w:rPr>
                    <w:t xml:space="preserve"> - Falhas de </w:t>
                  </w:r>
                  <w:proofErr w:type="spellStart"/>
                  <w:r w:rsidRPr="00551E76">
                    <w:rPr>
                      <w:color w:val="auto"/>
                    </w:rPr>
                    <w:t>Kirkwood</w:t>
                  </w:r>
                  <w:proofErr w:type="spellEnd"/>
                </w:p>
              </w:txbxContent>
            </v:textbox>
            <w10:wrap type="square"/>
          </v:shape>
        </w:pict>
      </w:r>
      <w:r w:rsidR="00551E76" w:rsidRPr="0090768D">
        <w:rPr>
          <w:b/>
          <w:noProof/>
          <w:lang w:eastAsia="pt-BR"/>
        </w:rPr>
        <w:drawing>
          <wp:anchor distT="0" distB="0" distL="114300" distR="114300" simplePos="0" relativeHeight="251629568" behindDoc="0" locked="0" layoutInCell="1" allowOverlap="1">
            <wp:simplePos x="0" y="0"/>
            <wp:positionH relativeFrom="column">
              <wp:posOffset>-520065</wp:posOffset>
            </wp:positionH>
            <wp:positionV relativeFrom="paragraph">
              <wp:posOffset>104140</wp:posOffset>
            </wp:positionV>
            <wp:extent cx="2028825" cy="1393825"/>
            <wp:effectExtent l="38100" t="0" r="28575" b="396875"/>
            <wp:wrapSquare wrapText="bothSides"/>
            <wp:docPr id="37" name="Imagem 37" descr="http://www.sciencephoto.com/image/324579/large/R3100020-Illustration_Kirkwood_Gaps_in_the_Asteroid_Belt-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ciencephoto.com/image/324579/large/R3100020-Illustration_Kirkwood_Gaps_in_the_Asteroid_Belt-SPL.jpg"/>
                    <pic:cNvPicPr>
                      <a:picLocks noChangeAspect="1" noChangeArrowheads="1"/>
                    </pic:cNvPicPr>
                  </pic:nvPicPr>
                  <pic:blipFill>
                    <a:blip r:embed="rId20" cstate="print"/>
                    <a:srcRect/>
                    <a:stretch>
                      <a:fillRect/>
                    </a:stretch>
                  </pic:blipFill>
                  <pic:spPr bwMode="auto">
                    <a:xfrm>
                      <a:off x="0" y="0"/>
                      <a:ext cx="2028825" cy="1393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8" w:name="_Toc308546243"/>
      <w:r w:rsidR="00CF7B11" w:rsidRPr="0090768D">
        <w:rPr>
          <w:b/>
        </w:rPr>
        <w:t>O Cinturão Principal</w:t>
      </w:r>
      <w:bookmarkEnd w:id="8"/>
    </w:p>
    <w:p w:rsidR="00CF7B11" w:rsidRDefault="00CF7B11" w:rsidP="00CF7B11">
      <w:pPr>
        <w:ind w:firstLine="708"/>
      </w:pPr>
      <w:r>
        <w:t>O Cinturão Principal de Asteróides possui uma forma de anel e se encontra na região que fica entre os planetas Marte e Júpiter, entre 300 e 600 milhões de km do Sol.</w:t>
      </w:r>
      <w:r w:rsidR="00551E76">
        <w:t xml:space="preserve"> Possui entre 1.1 e 1.9 milhões de asteróides da ordem de km de diâmetro e mais outros milhões menores sendo bastante influenciados por Júpiter que provoca as chamadas “falhas de </w:t>
      </w:r>
      <w:proofErr w:type="spellStart"/>
      <w:r w:rsidR="00551E76">
        <w:t>Kirkwood</w:t>
      </w:r>
      <w:proofErr w:type="spellEnd"/>
      <w:r w:rsidR="00551E76">
        <w:t>”.</w:t>
      </w:r>
      <w:r w:rsidR="00551E76" w:rsidRPr="00551E76">
        <w:t xml:space="preserve"> </w:t>
      </w:r>
    </w:p>
    <w:p w:rsidR="0090768D" w:rsidRDefault="00A65230" w:rsidP="00A65230">
      <w:pPr>
        <w:ind w:firstLine="708"/>
      </w:pPr>
      <w:r>
        <w:t xml:space="preserve">Os asteróides pertencentes ao cinturão são divididos em subcategorias, as quais levam os nomes dos asteróides principais presentes naqueles grupos. São eles: </w:t>
      </w:r>
      <w:proofErr w:type="spellStart"/>
      <w:r>
        <w:t>Hungarias</w:t>
      </w:r>
      <w:proofErr w:type="spellEnd"/>
      <w:r>
        <w:t xml:space="preserve">, Floras, </w:t>
      </w:r>
      <w:proofErr w:type="spellStart"/>
      <w:r>
        <w:t>Phocaea</w:t>
      </w:r>
      <w:proofErr w:type="spellEnd"/>
      <w:r>
        <w:t xml:space="preserve">, </w:t>
      </w:r>
      <w:proofErr w:type="spellStart"/>
      <w:r>
        <w:t>Koronis</w:t>
      </w:r>
      <w:proofErr w:type="spellEnd"/>
      <w:r>
        <w:t xml:space="preserve">, </w:t>
      </w:r>
      <w:proofErr w:type="spellStart"/>
      <w:r>
        <w:t>Eos</w:t>
      </w:r>
      <w:proofErr w:type="spellEnd"/>
      <w:r>
        <w:t xml:space="preserve">, </w:t>
      </w:r>
      <w:proofErr w:type="spellStart"/>
      <w:r>
        <w:t>Themis</w:t>
      </w:r>
      <w:proofErr w:type="spellEnd"/>
      <w:r>
        <w:t xml:space="preserve">, </w:t>
      </w:r>
      <w:proofErr w:type="spellStart"/>
      <w:r>
        <w:t>Cybeles</w:t>
      </w:r>
      <w:proofErr w:type="spellEnd"/>
      <w:r>
        <w:t xml:space="preserve"> e </w:t>
      </w:r>
      <w:proofErr w:type="spellStart"/>
      <w:r>
        <w:t>Hildas</w:t>
      </w:r>
      <w:proofErr w:type="spellEnd"/>
      <w:r>
        <w:t>.</w:t>
      </w:r>
    </w:p>
    <w:p w:rsidR="0090768D" w:rsidRPr="00A65230" w:rsidRDefault="00BF42CB" w:rsidP="005F1591">
      <w:pPr>
        <w:pStyle w:val="PargrafodaLista"/>
        <w:numPr>
          <w:ilvl w:val="0"/>
          <w:numId w:val="2"/>
        </w:numPr>
        <w:outlineLvl w:val="2"/>
        <w:rPr>
          <w:b/>
        </w:rPr>
      </w:pPr>
      <w:bookmarkStart w:id="9" w:name="_Toc308546244"/>
      <w:r w:rsidRPr="00A65230">
        <w:rPr>
          <w:b/>
        </w:rPr>
        <w:t>Troianos</w:t>
      </w:r>
      <w:bookmarkEnd w:id="9"/>
    </w:p>
    <w:p w:rsidR="0090768D" w:rsidRDefault="00BF42CB" w:rsidP="00BF42CB">
      <w:pPr>
        <w:ind w:firstLine="708"/>
      </w:pPr>
      <w:r>
        <w:t>Recebem o nome de “troianos”</w:t>
      </w:r>
      <w:r w:rsidR="002C7A95">
        <w:t xml:space="preserve"> os asteróides que possuem a mesma órbita ao redor do Sol que algum planeta. Isso acontece quando ocupam uma região chamada de “pontos </w:t>
      </w:r>
      <w:proofErr w:type="spellStart"/>
      <w:r w:rsidR="002C7A95">
        <w:t>lagrangianos</w:t>
      </w:r>
      <w:proofErr w:type="spellEnd"/>
      <w:r w:rsidR="002C7A95">
        <w:t>” L4 e L5, 60</w:t>
      </w:r>
      <w:r w:rsidR="002C7A95">
        <w:rPr>
          <w:rFonts w:ascii="Arial" w:hAnsi="Arial" w:cs="Arial"/>
        </w:rPr>
        <w:t>˚</w:t>
      </w:r>
      <w:r w:rsidR="002C7A95">
        <w:t xml:space="preserve"> à frente e 60</w:t>
      </w:r>
      <w:r w:rsidR="002C7A95">
        <w:rPr>
          <w:rFonts w:ascii="Arial" w:hAnsi="Arial" w:cs="Arial"/>
        </w:rPr>
        <w:t>˚</w:t>
      </w:r>
      <w:r w:rsidR="002C7A95">
        <w:t xml:space="preserve"> atrás do planeta em seu caminho. Essa distribuição está representada na figura a seguir:</w:t>
      </w:r>
    </w:p>
    <w:p w:rsidR="00B22C74" w:rsidRDefault="00B22C74" w:rsidP="00961007">
      <w:pPr>
        <w:ind w:firstLine="708"/>
      </w:pPr>
    </w:p>
    <w:p w:rsidR="00102213" w:rsidRDefault="00CD3B9A" w:rsidP="005A3622">
      <w:pPr>
        <w:ind w:firstLine="360"/>
      </w:pPr>
      <w:r>
        <w:rPr>
          <w:noProof/>
        </w:rPr>
        <w:lastRenderedPageBreak/>
        <w:pict>
          <v:shape id="_x0000_s1037" type="#_x0000_t202" style="position:absolute;left:0;text-align:left;margin-left:95.95pt;margin-top:144.95pt;width:250.95pt;height:.05pt;z-index:251671552" filled="f" stroked="f">
            <v:textbox style="mso-fit-shape-to-text:t" inset="0,0,0,0">
              <w:txbxContent>
                <w:p w:rsidR="00E84870" w:rsidRPr="000C0BEF" w:rsidRDefault="00E84870" w:rsidP="000C0BEF">
                  <w:pPr>
                    <w:pStyle w:val="Legenda"/>
                    <w:jc w:val="center"/>
                    <w:rPr>
                      <w:noProof/>
                      <w:color w:val="auto"/>
                    </w:rPr>
                  </w:pPr>
                  <w:r w:rsidRPr="000C0BEF">
                    <w:rPr>
                      <w:color w:val="auto"/>
                    </w:rPr>
                    <w:t xml:space="preserve">Figura </w:t>
                  </w:r>
                  <w:r w:rsidR="00CD3B9A" w:rsidRPr="000C0BEF">
                    <w:rPr>
                      <w:color w:val="auto"/>
                    </w:rPr>
                    <w:fldChar w:fldCharType="begin"/>
                  </w:r>
                  <w:r w:rsidRPr="000C0BEF">
                    <w:rPr>
                      <w:color w:val="auto"/>
                    </w:rPr>
                    <w:instrText xml:space="preserve"> SEQ Figura \* ARABIC </w:instrText>
                  </w:r>
                  <w:r w:rsidR="00CD3B9A" w:rsidRPr="000C0BEF">
                    <w:rPr>
                      <w:color w:val="auto"/>
                    </w:rPr>
                    <w:fldChar w:fldCharType="separate"/>
                  </w:r>
                  <w:r>
                    <w:rPr>
                      <w:noProof/>
                      <w:color w:val="auto"/>
                    </w:rPr>
                    <w:t>12</w:t>
                  </w:r>
                  <w:r w:rsidR="00CD3B9A" w:rsidRPr="000C0BEF">
                    <w:rPr>
                      <w:color w:val="auto"/>
                    </w:rPr>
                    <w:fldChar w:fldCharType="end"/>
                  </w:r>
                  <w:r w:rsidRPr="000C0BEF">
                    <w:rPr>
                      <w:color w:val="auto"/>
                    </w:rPr>
                    <w:t xml:space="preserve"> - Troianos de Júpiter</w:t>
                  </w:r>
                </w:p>
              </w:txbxContent>
            </v:textbox>
            <w10:wrap type="square"/>
          </v:shape>
        </w:pict>
      </w:r>
      <w:r w:rsidR="000C0BEF">
        <w:rPr>
          <w:noProof/>
          <w:lang w:eastAsia="pt-BR"/>
        </w:rPr>
        <w:drawing>
          <wp:anchor distT="0" distB="0" distL="114300" distR="114300" simplePos="0" relativeHeight="251630592" behindDoc="0" locked="0" layoutInCell="1" allowOverlap="1">
            <wp:simplePos x="0" y="0"/>
            <wp:positionH relativeFrom="column">
              <wp:posOffset>1218565</wp:posOffset>
            </wp:positionH>
            <wp:positionV relativeFrom="paragraph">
              <wp:posOffset>2540</wp:posOffset>
            </wp:positionV>
            <wp:extent cx="3187065" cy="1781175"/>
            <wp:effectExtent l="38100" t="0" r="13335" b="542925"/>
            <wp:wrapSquare wrapText="bothSides"/>
            <wp:docPr id="40" name="Imagem 40" descr="http://www.todooceu.com/detalhamento/img_detalhamento/d_asteroides/troj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odooceu.com/detalhamento/img_detalhamento/d_asteroides/trojan1.gif"/>
                    <pic:cNvPicPr>
                      <a:picLocks noChangeAspect="1" noChangeArrowheads="1"/>
                    </pic:cNvPicPr>
                  </pic:nvPicPr>
                  <pic:blipFill>
                    <a:blip r:embed="rId21" cstate="print"/>
                    <a:srcRect/>
                    <a:stretch>
                      <a:fillRect/>
                    </a:stretch>
                  </pic:blipFill>
                  <pic:spPr bwMode="auto">
                    <a:xfrm>
                      <a:off x="0" y="0"/>
                      <a:ext cx="3187065" cy="1781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02213" w:rsidRDefault="00102213" w:rsidP="005A3622">
      <w:pPr>
        <w:ind w:firstLine="360"/>
      </w:pPr>
    </w:p>
    <w:p w:rsidR="00102213" w:rsidRDefault="00102213" w:rsidP="005A3622">
      <w:pPr>
        <w:ind w:firstLine="360"/>
      </w:pPr>
    </w:p>
    <w:p w:rsidR="00102213" w:rsidRDefault="00102213" w:rsidP="005A3622">
      <w:pPr>
        <w:ind w:firstLine="360"/>
      </w:pPr>
    </w:p>
    <w:p w:rsidR="00102213" w:rsidRDefault="00102213" w:rsidP="005A3622">
      <w:pPr>
        <w:ind w:firstLine="360"/>
      </w:pPr>
    </w:p>
    <w:p w:rsidR="00102213" w:rsidRDefault="00102213" w:rsidP="005A3622">
      <w:pPr>
        <w:ind w:firstLine="360"/>
      </w:pPr>
    </w:p>
    <w:p w:rsidR="00F43F38" w:rsidRDefault="00F43F38" w:rsidP="005A3622">
      <w:pPr>
        <w:ind w:firstLine="360"/>
      </w:pPr>
    </w:p>
    <w:p w:rsidR="00102213" w:rsidRDefault="00102213" w:rsidP="005A3622">
      <w:pPr>
        <w:ind w:firstLine="360"/>
      </w:pPr>
    </w:p>
    <w:p w:rsidR="00F43F38" w:rsidRDefault="00CD3B9A" w:rsidP="005A3622">
      <w:pPr>
        <w:ind w:firstLine="360"/>
      </w:pPr>
      <w:r>
        <w:rPr>
          <w:noProof/>
        </w:rPr>
        <w:pict>
          <v:shape id="_x0000_s1039" type="#_x0000_t202" style="position:absolute;left:0;text-align:left;margin-left:-35.3pt;margin-top:130.1pt;width:154.5pt;height:.05pt;z-index:251673600" filled="f" stroked="f">
            <v:textbox style="mso-fit-shape-to-text:t" inset="0,0,0,0">
              <w:txbxContent>
                <w:p w:rsidR="00E84870" w:rsidRPr="00455A35" w:rsidRDefault="00E84870" w:rsidP="00455A35">
                  <w:pPr>
                    <w:pStyle w:val="Legenda"/>
                    <w:jc w:val="center"/>
                    <w:rPr>
                      <w:noProof/>
                      <w:color w:val="auto"/>
                    </w:rPr>
                  </w:pPr>
                  <w:r w:rsidRPr="00455A35">
                    <w:rPr>
                      <w:color w:val="auto"/>
                    </w:rPr>
                    <w:t xml:space="preserve">Figura </w:t>
                  </w:r>
                  <w:r w:rsidR="00CD3B9A" w:rsidRPr="00455A35">
                    <w:rPr>
                      <w:color w:val="auto"/>
                    </w:rPr>
                    <w:fldChar w:fldCharType="begin"/>
                  </w:r>
                  <w:r w:rsidRPr="00455A35">
                    <w:rPr>
                      <w:color w:val="auto"/>
                    </w:rPr>
                    <w:instrText xml:space="preserve"> SEQ Figura \* ARABIC </w:instrText>
                  </w:r>
                  <w:r w:rsidR="00CD3B9A" w:rsidRPr="00455A35">
                    <w:rPr>
                      <w:color w:val="auto"/>
                    </w:rPr>
                    <w:fldChar w:fldCharType="separate"/>
                  </w:r>
                  <w:r>
                    <w:rPr>
                      <w:noProof/>
                      <w:color w:val="auto"/>
                    </w:rPr>
                    <w:t>13</w:t>
                  </w:r>
                  <w:r w:rsidR="00CD3B9A" w:rsidRPr="00455A35">
                    <w:rPr>
                      <w:color w:val="auto"/>
                    </w:rPr>
                    <w:fldChar w:fldCharType="end"/>
                  </w:r>
                  <w:r w:rsidRPr="00455A35">
                    <w:rPr>
                      <w:color w:val="auto"/>
                    </w:rPr>
                    <w:t xml:space="preserve"> - Troianos de Júpiter</w:t>
                  </w:r>
                  <w:r>
                    <w:rPr>
                      <w:color w:val="auto"/>
                    </w:rPr>
                    <w:t xml:space="preserve"> (</w:t>
                  </w:r>
                  <w:proofErr w:type="spellStart"/>
                  <w:r>
                    <w:rPr>
                      <w:color w:val="auto"/>
                    </w:rPr>
                    <w:t>Celestia</w:t>
                  </w:r>
                  <w:proofErr w:type="spellEnd"/>
                  <w:r>
                    <w:rPr>
                      <w:color w:val="auto"/>
                    </w:rPr>
                    <w:t>)</w:t>
                  </w:r>
                </w:p>
              </w:txbxContent>
            </v:textbox>
            <w10:wrap type="square"/>
          </v:shape>
        </w:pict>
      </w:r>
      <w:r w:rsidR="00455A35">
        <w:rPr>
          <w:noProof/>
          <w:lang w:eastAsia="pt-BR"/>
        </w:rPr>
        <w:drawing>
          <wp:anchor distT="0" distB="0" distL="114300" distR="114300" simplePos="0" relativeHeight="251632640" behindDoc="0" locked="0" layoutInCell="1" allowOverlap="1">
            <wp:simplePos x="0" y="0"/>
            <wp:positionH relativeFrom="column">
              <wp:posOffset>-448310</wp:posOffset>
            </wp:positionH>
            <wp:positionV relativeFrom="paragraph">
              <wp:posOffset>89535</wp:posOffset>
            </wp:positionV>
            <wp:extent cx="1962150" cy="1505585"/>
            <wp:effectExtent l="38100" t="0" r="19050" b="437515"/>
            <wp:wrapSquare wrapText="bothSides"/>
            <wp:docPr id="46" name="Imagem 46" descr="http://fisica.cab.cnea.gov.ar/estadistica/abramson/celestia/mpcorb2ssc/troj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sica.cab.cnea.gov.ar/estadistica/abramson/celestia/mpcorb2ssc/trojans.jpg"/>
                    <pic:cNvPicPr>
                      <a:picLocks noChangeAspect="1" noChangeArrowheads="1"/>
                    </pic:cNvPicPr>
                  </pic:nvPicPr>
                  <pic:blipFill>
                    <a:blip r:embed="rId22" cstate="print"/>
                    <a:srcRect/>
                    <a:stretch>
                      <a:fillRect/>
                    </a:stretch>
                  </pic:blipFill>
                  <pic:spPr bwMode="auto">
                    <a:xfrm>
                      <a:off x="0" y="0"/>
                      <a:ext cx="1962150" cy="1505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shape id="_x0000_s1038" type="#_x0000_t202" style="position:absolute;left:0;text-align:left;margin-left:328.4pt;margin-top:190.4pt;width:154.5pt;height:.05pt;z-index:251672576;mso-position-horizontal-relative:text;mso-position-vertical-relative:text" filled="f" stroked="f">
            <v:textbox style="mso-fit-shape-to-text:t" inset="0,0,0,0">
              <w:txbxContent>
                <w:p w:rsidR="00E84870" w:rsidRPr="002B7AF0" w:rsidRDefault="00E84870" w:rsidP="002B7AF0">
                  <w:pPr>
                    <w:pStyle w:val="Legenda"/>
                    <w:jc w:val="center"/>
                    <w:rPr>
                      <w:noProof/>
                      <w:color w:val="auto"/>
                    </w:rPr>
                  </w:pPr>
                  <w:r w:rsidRPr="002B7AF0">
                    <w:rPr>
                      <w:color w:val="auto"/>
                    </w:rPr>
                    <w:t xml:space="preserve">Figura </w:t>
                  </w:r>
                  <w:r w:rsidR="00CD3B9A" w:rsidRPr="002B7AF0">
                    <w:rPr>
                      <w:color w:val="auto"/>
                    </w:rPr>
                    <w:fldChar w:fldCharType="begin"/>
                  </w:r>
                  <w:r w:rsidRPr="002B7AF0">
                    <w:rPr>
                      <w:color w:val="auto"/>
                    </w:rPr>
                    <w:instrText xml:space="preserve"> SEQ Figura \* ARABIC </w:instrText>
                  </w:r>
                  <w:r w:rsidR="00CD3B9A" w:rsidRPr="002B7AF0">
                    <w:rPr>
                      <w:color w:val="auto"/>
                    </w:rPr>
                    <w:fldChar w:fldCharType="separate"/>
                  </w:r>
                  <w:r>
                    <w:rPr>
                      <w:noProof/>
                      <w:color w:val="auto"/>
                    </w:rPr>
                    <w:t>14</w:t>
                  </w:r>
                  <w:r w:rsidR="00CD3B9A" w:rsidRPr="002B7AF0">
                    <w:rPr>
                      <w:color w:val="auto"/>
                    </w:rPr>
                    <w:fldChar w:fldCharType="end"/>
                  </w:r>
                  <w:r w:rsidRPr="002B7AF0">
                    <w:rPr>
                      <w:color w:val="auto"/>
                    </w:rPr>
                    <w:t xml:space="preserve"> - Troiano 2010 TK7</w:t>
                  </w:r>
                </w:p>
              </w:txbxContent>
            </v:textbox>
            <w10:wrap type="square"/>
          </v:shape>
        </w:pict>
      </w:r>
      <w:r w:rsidR="002B7AF0">
        <w:rPr>
          <w:noProof/>
          <w:lang w:eastAsia="pt-BR"/>
        </w:rPr>
        <w:drawing>
          <wp:anchor distT="0" distB="0" distL="114300" distR="114300" simplePos="0" relativeHeight="251631616" behindDoc="0" locked="0" layoutInCell="1" allowOverlap="1">
            <wp:simplePos x="0" y="0"/>
            <wp:positionH relativeFrom="column">
              <wp:posOffset>4170680</wp:posOffset>
            </wp:positionH>
            <wp:positionV relativeFrom="paragraph">
              <wp:posOffset>908685</wp:posOffset>
            </wp:positionV>
            <wp:extent cx="1962150" cy="1452245"/>
            <wp:effectExtent l="38100" t="0" r="19050" b="414655"/>
            <wp:wrapSquare wrapText="bothSides"/>
            <wp:docPr id="43" name="Imagem 43" descr="http://www.blogcdn.com/www.engadget.com/media/2011/07/2010-t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logcdn.com/www.engadget.com/media/2011/07/2010-tk7.jpg"/>
                    <pic:cNvPicPr>
                      <a:picLocks noChangeAspect="1" noChangeArrowheads="1"/>
                    </pic:cNvPicPr>
                  </pic:nvPicPr>
                  <pic:blipFill>
                    <a:blip r:embed="rId23" cstate="print"/>
                    <a:srcRect/>
                    <a:stretch>
                      <a:fillRect/>
                    </a:stretch>
                  </pic:blipFill>
                  <pic:spPr bwMode="auto">
                    <a:xfrm>
                      <a:off x="0" y="0"/>
                      <a:ext cx="1962150" cy="1452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43F38">
        <w:tab/>
        <w:t>Júpiter, por sua atração gravitacional bastante elevada, conseguiu capturar dois conjuntos de asteróid</w:t>
      </w:r>
      <w:r w:rsidR="00CD27A8">
        <w:t xml:space="preserve">es, </w:t>
      </w:r>
      <w:r w:rsidR="00F43F38">
        <w:t>sendo que antigamente os asteróides na região L4 recebiam nomes de heróis da Grécia de Ilíada, obra de Homero</w:t>
      </w:r>
      <w:r w:rsidR="005F0A0C">
        <w:t xml:space="preserve"> (VIII a.C.)</w:t>
      </w:r>
      <w:r w:rsidR="00F43F38">
        <w:t>, e os que ocupavam a região L5 recebiam nomes de heróis de Tróia da Ilíada.</w:t>
      </w:r>
      <w:r w:rsidR="00CD27A8">
        <w:t xml:space="preserve"> Atualmente re</w:t>
      </w:r>
      <w:r w:rsidR="00FB0865">
        <w:t>cebem apenas o nome de troianos, sendo conhecidos alguns que orbitam Marte, Júpiter e Netuno, além da Terra.</w:t>
      </w:r>
    </w:p>
    <w:p w:rsidR="00102213" w:rsidRDefault="00F625A3" w:rsidP="005F6642">
      <w:pPr>
        <w:ind w:firstLine="360"/>
      </w:pPr>
      <w:r>
        <w:tab/>
        <w:t xml:space="preserve">Recentemente, foi descoberto o primeiro troiano do planeta Terra, chamado de 2010 TK7. Segundo cientistas, o asteróide tem acompanhado o planeta há cerca de 10 000 anos, não sendo facilmente observado da Terra porque é um objeto pequeno e deste ponto de vista ele fica perto do Sol.  </w:t>
      </w:r>
    </w:p>
    <w:p w:rsidR="00BE3D40" w:rsidRPr="00925349" w:rsidRDefault="00A356D9" w:rsidP="005F1591">
      <w:pPr>
        <w:pStyle w:val="PargrafodaLista"/>
        <w:numPr>
          <w:ilvl w:val="0"/>
          <w:numId w:val="2"/>
        </w:numPr>
        <w:outlineLvl w:val="2"/>
        <w:rPr>
          <w:b/>
        </w:rPr>
      </w:pPr>
      <w:bookmarkStart w:id="10" w:name="_Toc308546245"/>
      <w:r w:rsidRPr="00925349">
        <w:rPr>
          <w:b/>
        </w:rPr>
        <w:t>NEA</w:t>
      </w:r>
      <w:r w:rsidR="00BE3D40" w:rsidRPr="00925349">
        <w:rPr>
          <w:b/>
        </w:rPr>
        <w:t xml:space="preserve"> – </w:t>
      </w:r>
      <w:r w:rsidRPr="00925349">
        <w:rPr>
          <w:b/>
        </w:rPr>
        <w:t>Asteróides</w:t>
      </w:r>
      <w:r w:rsidR="00BE3D40" w:rsidRPr="00925349">
        <w:rPr>
          <w:b/>
        </w:rPr>
        <w:t xml:space="preserve"> próximos à Terra</w:t>
      </w:r>
      <w:bookmarkEnd w:id="10"/>
    </w:p>
    <w:p w:rsidR="00BE3D40" w:rsidRDefault="00CD3B9A" w:rsidP="00925349">
      <w:pPr>
        <w:ind w:firstLine="360"/>
      </w:pPr>
      <w:r>
        <w:rPr>
          <w:noProof/>
        </w:rPr>
        <w:pict>
          <v:shape id="_x0000_s1040" type="#_x0000_t202" style="position:absolute;left:0;text-align:left;margin-left:328.4pt;margin-top:180.35pt;width:151.85pt;height:.05pt;z-index:251674624" filled="f" stroked="f">
            <v:textbox style="mso-fit-shape-to-text:t" inset="0,0,0,0">
              <w:txbxContent>
                <w:p w:rsidR="00E84870" w:rsidRPr="00DC66ED" w:rsidRDefault="00E84870" w:rsidP="00DC66ED">
                  <w:pPr>
                    <w:pStyle w:val="Legenda"/>
                    <w:rPr>
                      <w:noProof/>
                      <w:color w:val="auto"/>
                    </w:rPr>
                  </w:pPr>
                  <w:r w:rsidRPr="00DC66ED">
                    <w:rPr>
                      <w:color w:val="auto"/>
                    </w:rPr>
                    <w:t xml:space="preserve">Figura </w:t>
                  </w:r>
                  <w:r w:rsidR="00CD3B9A" w:rsidRPr="00DC66ED">
                    <w:rPr>
                      <w:color w:val="auto"/>
                    </w:rPr>
                    <w:fldChar w:fldCharType="begin"/>
                  </w:r>
                  <w:r w:rsidRPr="00DC66ED">
                    <w:rPr>
                      <w:color w:val="auto"/>
                    </w:rPr>
                    <w:instrText xml:space="preserve"> SEQ Figura \* ARABIC </w:instrText>
                  </w:r>
                  <w:r w:rsidR="00CD3B9A" w:rsidRPr="00DC66ED">
                    <w:rPr>
                      <w:color w:val="auto"/>
                    </w:rPr>
                    <w:fldChar w:fldCharType="separate"/>
                  </w:r>
                  <w:r>
                    <w:rPr>
                      <w:noProof/>
                      <w:color w:val="auto"/>
                    </w:rPr>
                    <w:t>15</w:t>
                  </w:r>
                  <w:r w:rsidR="00CD3B9A" w:rsidRPr="00DC66ED">
                    <w:rPr>
                      <w:color w:val="auto"/>
                    </w:rPr>
                    <w:fldChar w:fldCharType="end"/>
                  </w:r>
                  <w:r w:rsidRPr="00DC66ED">
                    <w:rPr>
                      <w:color w:val="auto"/>
                    </w:rPr>
                    <w:t xml:space="preserve"> - Asteróide 2100 Ra </w:t>
                  </w:r>
                  <w:proofErr w:type="spellStart"/>
                  <w:r w:rsidRPr="00DC66ED">
                    <w:rPr>
                      <w:color w:val="auto"/>
                    </w:rPr>
                    <w:t>Shalom</w:t>
                  </w:r>
                  <w:proofErr w:type="spellEnd"/>
                </w:p>
              </w:txbxContent>
            </v:textbox>
            <w10:wrap type="square"/>
          </v:shape>
        </w:pict>
      </w:r>
      <w:r w:rsidR="00DC66ED">
        <w:rPr>
          <w:noProof/>
          <w:lang w:eastAsia="pt-BR"/>
        </w:rPr>
        <w:drawing>
          <wp:anchor distT="0" distB="0" distL="114300" distR="114300" simplePos="0" relativeHeight="251633664" behindDoc="0" locked="0" layoutInCell="1" allowOverlap="1">
            <wp:simplePos x="0" y="0"/>
            <wp:positionH relativeFrom="column">
              <wp:posOffset>4170680</wp:posOffset>
            </wp:positionH>
            <wp:positionV relativeFrom="paragraph">
              <wp:posOffset>915670</wp:posOffset>
            </wp:positionV>
            <wp:extent cx="1928495" cy="1317625"/>
            <wp:effectExtent l="171450" t="133350" r="357505" b="301625"/>
            <wp:wrapSquare wrapText="bothSides"/>
            <wp:docPr id="49" name="Imagem 49" descr="Asteroid st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steroid streak"/>
                    <pic:cNvPicPr>
                      <a:picLocks noChangeAspect="1" noChangeArrowheads="1"/>
                    </pic:cNvPicPr>
                  </pic:nvPicPr>
                  <pic:blipFill>
                    <a:blip r:embed="rId24" cstate="print"/>
                    <a:srcRect/>
                    <a:stretch>
                      <a:fillRect/>
                    </a:stretch>
                  </pic:blipFill>
                  <pic:spPr bwMode="auto">
                    <a:xfrm>
                      <a:off x="0" y="0"/>
                      <a:ext cx="1928495" cy="1317625"/>
                    </a:xfrm>
                    <a:prstGeom prst="rect">
                      <a:avLst/>
                    </a:prstGeom>
                    <a:ln>
                      <a:noFill/>
                    </a:ln>
                    <a:effectLst>
                      <a:outerShdw blurRad="292100" dist="139700" dir="2700000" algn="tl" rotWithShape="0">
                        <a:srgbClr val="333333">
                          <a:alpha val="65000"/>
                        </a:srgbClr>
                      </a:outerShdw>
                    </a:effectLst>
                  </pic:spPr>
                </pic:pic>
              </a:graphicData>
            </a:graphic>
          </wp:anchor>
        </w:drawing>
      </w:r>
      <w:r w:rsidR="002E5D2E">
        <w:t xml:space="preserve">Asteróides desta categoria são aqueles que se aproximam da Terra </w:t>
      </w:r>
      <w:r w:rsidR="00925349">
        <w:t xml:space="preserve">a uma distância menor ou igual a 1.3 </w:t>
      </w:r>
      <w:proofErr w:type="spellStart"/>
      <w:r w:rsidR="00925349">
        <w:t>U.A.</w:t>
      </w:r>
      <w:proofErr w:type="spellEnd"/>
      <w:r w:rsidR="00925349">
        <w:t xml:space="preserve"> (195 milhões de km), sendo 1 </w:t>
      </w:r>
      <w:proofErr w:type="spellStart"/>
      <w:r w:rsidR="00925349">
        <w:t>U.A.</w:t>
      </w:r>
      <w:proofErr w:type="spellEnd"/>
      <w:r w:rsidR="00244C66">
        <w:t xml:space="preserve"> (150 milhões de km)</w:t>
      </w:r>
      <w:r w:rsidR="00925349">
        <w:t xml:space="preserve"> a distância entre a Terra e o Sol.</w:t>
      </w:r>
      <w:r w:rsidR="00244C66">
        <w:t xml:space="preserve"> Acredita-se que se aproximam do planeta devido às influências gravitacionais de Júpiter, saindo do Cinturão Principal</w:t>
      </w:r>
      <w:r w:rsidR="00DC66ED">
        <w:t>, e que são relativamente jovens</w:t>
      </w:r>
      <w:r w:rsidR="00244C66">
        <w:t>. São subdivididos em categorias, as quais:</w:t>
      </w:r>
    </w:p>
    <w:p w:rsidR="00244C66" w:rsidRPr="00DF0446" w:rsidRDefault="00244C66" w:rsidP="00244C66">
      <w:pPr>
        <w:pStyle w:val="PargrafodaLista"/>
        <w:numPr>
          <w:ilvl w:val="0"/>
          <w:numId w:val="3"/>
        </w:numPr>
        <w:rPr>
          <w:u w:val="single"/>
        </w:rPr>
      </w:pPr>
      <w:r w:rsidRPr="00DF0446">
        <w:rPr>
          <w:u w:val="single"/>
        </w:rPr>
        <w:t>Atenas</w:t>
      </w:r>
    </w:p>
    <w:p w:rsidR="00244C66" w:rsidRDefault="00244C66" w:rsidP="00244C66">
      <w:pPr>
        <w:ind w:firstLine="360"/>
      </w:pPr>
      <w:r>
        <w:t xml:space="preserve">São asteróides com </w:t>
      </w:r>
      <w:proofErr w:type="spellStart"/>
      <w:r>
        <w:t>semieixo</w:t>
      </w:r>
      <w:proofErr w:type="spellEnd"/>
      <w:r>
        <w:t xml:space="preserve"> maior (maior dimensão) de </w:t>
      </w:r>
      <w:r w:rsidR="00CC7F97">
        <w:t>no máximo</w:t>
      </w:r>
      <w:r>
        <w:t xml:space="preserve"> 1 </w:t>
      </w:r>
      <w:proofErr w:type="spellStart"/>
      <w:r>
        <w:t>U.A.</w:t>
      </w:r>
      <w:proofErr w:type="spellEnd"/>
      <w:r>
        <w:t xml:space="preserve"> e afélio, maior distância em relação à Terra, menor que 0.983 </w:t>
      </w:r>
      <w:proofErr w:type="spellStart"/>
      <w:r>
        <w:t>U.A.</w:t>
      </w:r>
      <w:proofErr w:type="spellEnd"/>
      <w:r>
        <w:t xml:space="preserve"> .</w:t>
      </w:r>
      <w:r w:rsidR="00CC7F97">
        <w:t xml:space="preserve"> Cruzam a órbita da Terra a cada 1 ano ou menos.</w:t>
      </w:r>
      <w:r w:rsidR="00DC66ED">
        <w:t xml:space="preserve"> Vale lembrar que os asteróides possuem movimento próprio em relação às estrelas, formando, quando uma foto é tirada, um risco.</w:t>
      </w:r>
    </w:p>
    <w:p w:rsidR="00DC66ED" w:rsidRDefault="00DC66ED" w:rsidP="00244C66">
      <w:pPr>
        <w:ind w:firstLine="360"/>
      </w:pPr>
    </w:p>
    <w:p w:rsidR="00CC7F97" w:rsidRPr="00CC7F97" w:rsidRDefault="00CD3B9A" w:rsidP="000077E6">
      <w:pPr>
        <w:pStyle w:val="PargrafodaLista"/>
        <w:numPr>
          <w:ilvl w:val="0"/>
          <w:numId w:val="3"/>
        </w:numPr>
        <w:jc w:val="center"/>
        <w:rPr>
          <w:u w:val="single"/>
        </w:rPr>
      </w:pPr>
      <w:r w:rsidRPr="00CD3B9A">
        <w:rPr>
          <w:noProof/>
        </w:rPr>
        <w:lastRenderedPageBreak/>
        <w:pict>
          <v:shape id="_x0000_s1041" type="#_x0000_t202" style="position:absolute;left:0;text-align:left;margin-left:-35.3pt;margin-top:102.5pt;width:193.95pt;height:.05pt;z-index:251675648" filled="f" stroked="f">
            <v:textbox style="mso-fit-shape-to-text:t" inset="0,0,0,0">
              <w:txbxContent>
                <w:p w:rsidR="00E84870" w:rsidRPr="000077E6" w:rsidRDefault="00E84870" w:rsidP="000077E6">
                  <w:pPr>
                    <w:pStyle w:val="Legenda"/>
                    <w:jc w:val="center"/>
                    <w:rPr>
                      <w:noProof/>
                      <w:color w:val="auto"/>
                      <w:u w:val="single"/>
                    </w:rPr>
                  </w:pPr>
                  <w:r w:rsidRPr="000077E6">
                    <w:rPr>
                      <w:color w:val="auto"/>
                    </w:rPr>
                    <w:t xml:space="preserve">Figura </w:t>
                  </w:r>
                  <w:r w:rsidR="00CD3B9A" w:rsidRPr="000077E6">
                    <w:rPr>
                      <w:color w:val="auto"/>
                    </w:rPr>
                    <w:fldChar w:fldCharType="begin"/>
                  </w:r>
                  <w:r w:rsidRPr="000077E6">
                    <w:rPr>
                      <w:color w:val="auto"/>
                    </w:rPr>
                    <w:instrText xml:space="preserve"> SEQ Figura \* ARABIC </w:instrText>
                  </w:r>
                  <w:r w:rsidR="00CD3B9A" w:rsidRPr="000077E6">
                    <w:rPr>
                      <w:color w:val="auto"/>
                    </w:rPr>
                    <w:fldChar w:fldCharType="separate"/>
                  </w:r>
                  <w:r>
                    <w:rPr>
                      <w:noProof/>
                      <w:color w:val="auto"/>
                    </w:rPr>
                    <w:t>16</w:t>
                  </w:r>
                  <w:r w:rsidR="00CD3B9A" w:rsidRPr="000077E6">
                    <w:rPr>
                      <w:color w:val="auto"/>
                    </w:rPr>
                    <w:fldChar w:fldCharType="end"/>
                  </w:r>
                  <w:r w:rsidRPr="000077E6">
                    <w:rPr>
                      <w:color w:val="auto"/>
                    </w:rPr>
                    <w:t xml:space="preserve"> - Asteróide 1620 Geographos</w:t>
                  </w:r>
                </w:p>
              </w:txbxContent>
            </v:textbox>
            <w10:wrap type="square"/>
          </v:shape>
        </w:pict>
      </w:r>
      <w:r w:rsidR="000077E6">
        <w:rPr>
          <w:noProof/>
          <w:u w:val="single"/>
          <w:lang w:eastAsia="pt-BR"/>
        </w:rPr>
        <w:drawing>
          <wp:anchor distT="0" distB="0" distL="114300" distR="114300" simplePos="0" relativeHeight="251634688" behindDoc="0" locked="0" layoutInCell="1" allowOverlap="1">
            <wp:simplePos x="0" y="0"/>
            <wp:positionH relativeFrom="column">
              <wp:posOffset>-448310</wp:posOffset>
            </wp:positionH>
            <wp:positionV relativeFrom="paragraph">
              <wp:posOffset>2540</wp:posOffset>
            </wp:positionV>
            <wp:extent cx="2463165" cy="1242060"/>
            <wp:effectExtent l="38100" t="0" r="13335" b="358140"/>
            <wp:wrapSquare wrapText="bothSides"/>
            <wp:docPr id="52" name="Imagem 52" descr="http://upload.wikimedia.org/wikipedia/commons/thumb/d/da/1620_geographos-05.jpg/402px-1620_geographo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d/da/1620_geographos-05.jpg/402px-1620_geographos-05.jpg"/>
                    <pic:cNvPicPr>
                      <a:picLocks noChangeAspect="1" noChangeArrowheads="1"/>
                    </pic:cNvPicPr>
                  </pic:nvPicPr>
                  <pic:blipFill>
                    <a:blip r:embed="rId25" cstate="print"/>
                    <a:srcRect/>
                    <a:stretch>
                      <a:fillRect/>
                    </a:stretch>
                  </pic:blipFill>
                  <pic:spPr bwMode="auto">
                    <a:xfrm>
                      <a:off x="0" y="0"/>
                      <a:ext cx="2463165" cy="1242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E61E0">
        <w:rPr>
          <w:u w:val="single"/>
        </w:rPr>
        <w:t>Apolo</w:t>
      </w:r>
    </w:p>
    <w:p w:rsidR="00CC7F97" w:rsidRDefault="00CD3B9A" w:rsidP="00CC7F97">
      <w:pPr>
        <w:ind w:firstLine="360"/>
      </w:pPr>
      <w:r>
        <w:rPr>
          <w:noProof/>
        </w:rPr>
        <w:pict>
          <v:shape id="_x0000_s1042" type="#_x0000_t202" style="position:absolute;left:0;text-align:left;margin-left:176pt;margin-top:183.35pt;width:105.05pt;height:.05pt;z-index:251676672" filled="f" stroked="f">
            <v:textbox style="mso-fit-shape-to-text:t" inset="0,0,0,0">
              <w:txbxContent>
                <w:p w:rsidR="00E84870" w:rsidRPr="00124611" w:rsidRDefault="00E84870" w:rsidP="00124611">
                  <w:pPr>
                    <w:pStyle w:val="Legenda"/>
                    <w:jc w:val="center"/>
                    <w:rPr>
                      <w:noProof/>
                      <w:color w:val="auto"/>
                    </w:rPr>
                  </w:pPr>
                  <w:r w:rsidRPr="00124611">
                    <w:rPr>
                      <w:color w:val="auto"/>
                    </w:rPr>
                    <w:t xml:space="preserve">Figura </w:t>
                  </w:r>
                  <w:r w:rsidR="00CD3B9A" w:rsidRPr="00124611">
                    <w:rPr>
                      <w:color w:val="auto"/>
                    </w:rPr>
                    <w:fldChar w:fldCharType="begin"/>
                  </w:r>
                  <w:r w:rsidRPr="00124611">
                    <w:rPr>
                      <w:color w:val="auto"/>
                    </w:rPr>
                    <w:instrText xml:space="preserve"> SEQ Figura \* ARABIC </w:instrText>
                  </w:r>
                  <w:r w:rsidR="00CD3B9A" w:rsidRPr="00124611">
                    <w:rPr>
                      <w:color w:val="auto"/>
                    </w:rPr>
                    <w:fldChar w:fldCharType="separate"/>
                  </w:r>
                  <w:r>
                    <w:rPr>
                      <w:noProof/>
                      <w:color w:val="auto"/>
                    </w:rPr>
                    <w:t>17</w:t>
                  </w:r>
                  <w:r w:rsidR="00CD3B9A" w:rsidRPr="00124611">
                    <w:rPr>
                      <w:color w:val="auto"/>
                    </w:rPr>
                    <w:fldChar w:fldCharType="end"/>
                  </w:r>
                  <w:r w:rsidRPr="00124611">
                    <w:rPr>
                      <w:color w:val="auto"/>
                    </w:rPr>
                    <w:t xml:space="preserve"> </w:t>
                  </w:r>
                  <w:r>
                    <w:rPr>
                      <w:color w:val="auto"/>
                    </w:rPr>
                    <w:t>–</w:t>
                  </w:r>
                  <w:r w:rsidRPr="00124611">
                    <w:rPr>
                      <w:color w:val="auto"/>
                    </w:rPr>
                    <w:t xml:space="preserve"> Asteróide</w:t>
                  </w:r>
                  <w:r>
                    <w:rPr>
                      <w:color w:val="auto"/>
                    </w:rPr>
                    <w:t xml:space="preserve"> 433</w:t>
                  </w:r>
                  <w:r w:rsidRPr="00124611">
                    <w:rPr>
                      <w:color w:val="auto"/>
                    </w:rPr>
                    <w:t xml:space="preserve"> Eros</w:t>
                  </w:r>
                </w:p>
              </w:txbxContent>
            </v:textbox>
            <w10:wrap type="square"/>
          </v:shape>
        </w:pict>
      </w:r>
      <w:r w:rsidR="00124611">
        <w:rPr>
          <w:noProof/>
          <w:lang w:eastAsia="pt-BR"/>
        </w:rPr>
        <w:drawing>
          <wp:anchor distT="0" distB="0" distL="114300" distR="114300" simplePos="0" relativeHeight="251635712" behindDoc="0" locked="0" layoutInCell="1" allowOverlap="1">
            <wp:simplePos x="0" y="0"/>
            <wp:positionH relativeFrom="column">
              <wp:posOffset>2235200</wp:posOffset>
            </wp:positionH>
            <wp:positionV relativeFrom="paragraph">
              <wp:posOffset>799465</wp:posOffset>
            </wp:positionV>
            <wp:extent cx="1334135" cy="1471930"/>
            <wp:effectExtent l="38100" t="0" r="18415" b="433070"/>
            <wp:wrapSquare wrapText="bothSides"/>
            <wp:docPr id="55" name="Imagem 55" descr="http://www.aerospaceguide.net/spacecraft/eros_aste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erospaceguide.net/spacecraft/eros_asteroid.jpg"/>
                    <pic:cNvPicPr>
                      <a:picLocks noChangeAspect="1" noChangeArrowheads="1"/>
                    </pic:cNvPicPr>
                  </pic:nvPicPr>
                  <pic:blipFill>
                    <a:blip r:embed="rId26" cstate="print"/>
                    <a:srcRect/>
                    <a:stretch>
                      <a:fillRect/>
                    </a:stretch>
                  </pic:blipFill>
                  <pic:spPr bwMode="auto">
                    <a:xfrm>
                      <a:off x="0" y="0"/>
                      <a:ext cx="1334135" cy="1471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C7F97">
        <w:t xml:space="preserve">São asteróides com </w:t>
      </w:r>
      <w:proofErr w:type="spellStart"/>
      <w:r w:rsidR="00CC7F97">
        <w:t>semieixo</w:t>
      </w:r>
      <w:proofErr w:type="spellEnd"/>
      <w:r w:rsidR="00CC7F97">
        <w:t xml:space="preserve"> maior de mais de </w:t>
      </w:r>
      <w:proofErr w:type="gramStart"/>
      <w:r w:rsidR="00CC7F97">
        <w:t>1</w:t>
      </w:r>
      <w:proofErr w:type="gramEnd"/>
      <w:r w:rsidR="00CC7F97">
        <w:t xml:space="preserve"> </w:t>
      </w:r>
      <w:proofErr w:type="spellStart"/>
      <w:r w:rsidR="00CC7F97">
        <w:t>U.A.</w:t>
      </w:r>
      <w:proofErr w:type="spellEnd"/>
      <w:r w:rsidR="00CC7F97">
        <w:t xml:space="preserve"> e perié</w:t>
      </w:r>
      <w:r w:rsidR="00027560">
        <w:t>l</w:t>
      </w:r>
      <w:r w:rsidR="00CC7F97">
        <w:t xml:space="preserve">ios, maiores aproximações da Terra, menores que 1.017 </w:t>
      </w:r>
      <w:proofErr w:type="spellStart"/>
      <w:r w:rsidR="00CC7F97">
        <w:t>U.A.</w:t>
      </w:r>
      <w:proofErr w:type="spellEnd"/>
      <w:r w:rsidR="00CC7F97">
        <w:t>. Cruzam a órbita da Terra a cada 1 ano ou mais.</w:t>
      </w:r>
    </w:p>
    <w:p w:rsidR="00CE61E0" w:rsidRPr="007A5DC7" w:rsidRDefault="00CE61E0" w:rsidP="00CE61E0">
      <w:pPr>
        <w:pStyle w:val="PargrafodaLista"/>
        <w:numPr>
          <w:ilvl w:val="0"/>
          <w:numId w:val="3"/>
        </w:numPr>
        <w:rPr>
          <w:u w:val="single"/>
        </w:rPr>
      </w:pPr>
      <w:r w:rsidRPr="007A5DC7">
        <w:rPr>
          <w:u w:val="single"/>
        </w:rPr>
        <w:t>Amor</w:t>
      </w:r>
    </w:p>
    <w:p w:rsidR="00CE61E0" w:rsidRDefault="00CE61E0" w:rsidP="00CE61E0">
      <w:pPr>
        <w:ind w:firstLine="360"/>
      </w:pPr>
      <w:r>
        <w:t xml:space="preserve">São asteróides com periélio entre 1.017 e 1.3 </w:t>
      </w:r>
      <w:proofErr w:type="spellStart"/>
      <w:r>
        <w:t>U.A.</w:t>
      </w:r>
      <w:proofErr w:type="spellEnd"/>
      <w:r>
        <w:t xml:space="preserve"> e cuja órbita </w:t>
      </w:r>
      <w:r w:rsidR="00654690">
        <w:t>cruza a de Marte</w:t>
      </w:r>
      <w:proofErr w:type="gramStart"/>
      <w:r w:rsidR="00654690">
        <w:t xml:space="preserve"> mas</w:t>
      </w:r>
      <w:proofErr w:type="gramEnd"/>
      <w:r w:rsidR="00654690">
        <w:t xml:space="preserve"> não atinge</w:t>
      </w:r>
      <w:r>
        <w:t xml:space="preserve"> a órbita da Terra.</w:t>
      </w:r>
      <w:r w:rsidR="00124611" w:rsidRPr="00124611">
        <w:t xml:space="preserve"> </w:t>
      </w:r>
    </w:p>
    <w:p w:rsidR="004E1399" w:rsidRDefault="004E1399" w:rsidP="00E4190D"/>
    <w:p w:rsidR="004E1399" w:rsidRPr="00E4190D" w:rsidRDefault="00CD3B9A" w:rsidP="005F1591">
      <w:pPr>
        <w:pStyle w:val="PargrafodaLista"/>
        <w:numPr>
          <w:ilvl w:val="1"/>
          <w:numId w:val="1"/>
        </w:numPr>
        <w:jc w:val="center"/>
        <w:outlineLvl w:val="1"/>
        <w:rPr>
          <w:b/>
        </w:rPr>
      </w:pPr>
      <w:r w:rsidRPr="00CD3B9A">
        <w:rPr>
          <w:noProof/>
        </w:rPr>
        <w:pict>
          <v:shape id="_x0000_s1043" type="#_x0000_t202" style="position:absolute;left:0;text-align:left;margin-left:-26.45pt;margin-top:122.1pt;width:125.1pt;height:.05pt;z-index:251677696" filled="f" stroked="f">
            <v:textbox style="mso-fit-shape-to-text:t" inset="0,0,0,0">
              <w:txbxContent>
                <w:p w:rsidR="00E84870" w:rsidRPr="00177C38" w:rsidRDefault="00E84870" w:rsidP="00177C38">
                  <w:pPr>
                    <w:pStyle w:val="Legenda"/>
                    <w:jc w:val="center"/>
                    <w:rPr>
                      <w:noProof/>
                      <w:color w:val="auto"/>
                    </w:rPr>
                  </w:pPr>
                  <w:r w:rsidRPr="00177C38">
                    <w:rPr>
                      <w:color w:val="auto"/>
                    </w:rPr>
                    <w:t xml:space="preserve">Figura </w:t>
                  </w:r>
                  <w:r w:rsidR="00CD3B9A" w:rsidRPr="00177C38">
                    <w:rPr>
                      <w:color w:val="auto"/>
                    </w:rPr>
                    <w:fldChar w:fldCharType="begin"/>
                  </w:r>
                  <w:r w:rsidRPr="00177C38">
                    <w:rPr>
                      <w:color w:val="auto"/>
                    </w:rPr>
                    <w:instrText xml:space="preserve"> SEQ Figura \* ARABIC </w:instrText>
                  </w:r>
                  <w:r w:rsidR="00CD3B9A" w:rsidRPr="00177C38">
                    <w:rPr>
                      <w:color w:val="auto"/>
                    </w:rPr>
                    <w:fldChar w:fldCharType="separate"/>
                  </w:r>
                  <w:r>
                    <w:rPr>
                      <w:noProof/>
                      <w:color w:val="auto"/>
                    </w:rPr>
                    <w:t>18</w:t>
                  </w:r>
                  <w:r w:rsidR="00CD3B9A" w:rsidRPr="00177C38">
                    <w:rPr>
                      <w:color w:val="auto"/>
                    </w:rPr>
                    <w:fldChar w:fldCharType="end"/>
                  </w:r>
                  <w:r w:rsidRPr="00177C38">
                    <w:rPr>
                      <w:color w:val="auto"/>
                    </w:rPr>
                    <w:t xml:space="preserve"> - Impacto de extinção dos dinossauros</w:t>
                  </w:r>
                </w:p>
              </w:txbxContent>
            </v:textbox>
            <w10:wrap type="square"/>
          </v:shape>
        </w:pict>
      </w:r>
      <w:r w:rsidR="00177C38">
        <w:rPr>
          <w:b/>
          <w:noProof/>
          <w:lang w:eastAsia="pt-BR"/>
        </w:rPr>
        <w:drawing>
          <wp:anchor distT="0" distB="0" distL="114300" distR="114300" simplePos="0" relativeHeight="251636736" behindDoc="0" locked="0" layoutInCell="1" allowOverlap="1">
            <wp:simplePos x="0" y="0"/>
            <wp:positionH relativeFrom="column">
              <wp:posOffset>-335915</wp:posOffset>
            </wp:positionH>
            <wp:positionV relativeFrom="paragraph">
              <wp:posOffset>241300</wp:posOffset>
            </wp:positionV>
            <wp:extent cx="1588770" cy="1252220"/>
            <wp:effectExtent l="38100" t="0" r="11430" b="367030"/>
            <wp:wrapSquare wrapText="bothSides"/>
            <wp:docPr id="58" name="Imagem 58" descr="http://media.techeblog.com/images/asteroid_dinosaurs_b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edia.techeblog.com/images/asteroid_dinosaurs_big_2.jpg"/>
                    <pic:cNvPicPr>
                      <a:picLocks noChangeAspect="1" noChangeArrowheads="1"/>
                    </pic:cNvPicPr>
                  </pic:nvPicPr>
                  <pic:blipFill>
                    <a:blip r:embed="rId27" cstate="print"/>
                    <a:srcRect/>
                    <a:stretch>
                      <a:fillRect/>
                    </a:stretch>
                  </pic:blipFill>
                  <pic:spPr bwMode="auto">
                    <a:xfrm>
                      <a:off x="0" y="0"/>
                      <a:ext cx="1588770" cy="1252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4190D">
        <w:rPr>
          <w:b/>
        </w:rPr>
        <w:t xml:space="preserve"> </w:t>
      </w:r>
      <w:bookmarkStart w:id="11" w:name="_Toc308546246"/>
      <w:r w:rsidR="00E4190D" w:rsidRPr="00E4190D">
        <w:rPr>
          <w:b/>
        </w:rPr>
        <w:t>Colisões</w:t>
      </w:r>
      <w:bookmarkEnd w:id="11"/>
    </w:p>
    <w:p w:rsidR="00474330" w:rsidRDefault="000E449A" w:rsidP="00474330">
      <w:pPr>
        <w:ind w:firstLine="708"/>
      </w:pPr>
      <w:r>
        <w:rPr>
          <w:noProof/>
          <w:lang w:eastAsia="pt-BR"/>
        </w:rPr>
        <w:drawing>
          <wp:anchor distT="0" distB="0" distL="114300" distR="114300" simplePos="0" relativeHeight="251637760" behindDoc="0" locked="0" layoutInCell="1" allowOverlap="1">
            <wp:simplePos x="0" y="0"/>
            <wp:positionH relativeFrom="column">
              <wp:posOffset>2994025</wp:posOffset>
            </wp:positionH>
            <wp:positionV relativeFrom="paragraph">
              <wp:posOffset>452755</wp:posOffset>
            </wp:positionV>
            <wp:extent cx="1762760" cy="1915795"/>
            <wp:effectExtent l="38100" t="0" r="27940" b="579755"/>
            <wp:wrapSquare wrapText="bothSides"/>
            <wp:docPr id="61" name="Imagem 61" descr="http://inconscientecoletivo.net/wp-content/uploads/2009/05/tungus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nconscientecoletivo.net/wp-content/uploads/2009/05/tunguska2.jpg"/>
                    <pic:cNvPicPr>
                      <a:picLocks noChangeAspect="1" noChangeArrowheads="1"/>
                    </pic:cNvPicPr>
                  </pic:nvPicPr>
                  <pic:blipFill>
                    <a:blip r:embed="rId28" cstate="print"/>
                    <a:srcRect/>
                    <a:stretch>
                      <a:fillRect/>
                    </a:stretch>
                  </pic:blipFill>
                  <pic:spPr bwMode="auto">
                    <a:xfrm>
                      <a:off x="0" y="0"/>
                      <a:ext cx="1762760" cy="1915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4190D">
        <w:t xml:space="preserve">Ao se falar em asteróides sempre surge a idéia de uma possível colisão com a Terra, pensamento esse bastante disseminado em filmes como “Armageddon”, “Impacto Profundo” e “Dinossauro”. Embora as colisões de grande porte ou catastróficas não sejam tão freqüentes, o tamanho de alguns que estão próximos da Terra impressionam e nos fazem questionar sobre as chances de um impacto. </w:t>
      </w:r>
    </w:p>
    <w:p w:rsidR="00474330" w:rsidRDefault="00CD3B9A" w:rsidP="00474330">
      <w:pPr>
        <w:ind w:firstLine="708"/>
      </w:pPr>
      <w:r>
        <w:rPr>
          <w:noProof/>
        </w:rPr>
        <w:pict>
          <v:shape id="_x0000_s1044" type="#_x0000_t202" style="position:absolute;left:0;text-align:left;margin-left:344.7pt;margin-top:48.45pt;width:138.8pt;height:21pt;z-index:251678720" filled="f" stroked="f">
            <v:textbox style="mso-fit-shape-to-text:t" inset="0,0,0,0">
              <w:txbxContent>
                <w:p w:rsidR="00E84870" w:rsidRPr="006D7FA2" w:rsidRDefault="00E84870" w:rsidP="006D7FA2">
                  <w:pPr>
                    <w:pStyle w:val="Legenda"/>
                    <w:jc w:val="center"/>
                    <w:rPr>
                      <w:noProof/>
                      <w:color w:val="auto"/>
                    </w:rPr>
                  </w:pPr>
                  <w:r w:rsidRPr="006D7FA2">
                    <w:rPr>
                      <w:color w:val="auto"/>
                    </w:rPr>
                    <w:t xml:space="preserve">Figura </w:t>
                  </w:r>
                  <w:r w:rsidR="00CD3B9A" w:rsidRPr="006D7FA2">
                    <w:rPr>
                      <w:color w:val="auto"/>
                    </w:rPr>
                    <w:fldChar w:fldCharType="begin"/>
                  </w:r>
                  <w:r w:rsidRPr="006D7FA2">
                    <w:rPr>
                      <w:color w:val="auto"/>
                    </w:rPr>
                    <w:instrText xml:space="preserve"> SEQ Figura \* ARABIC </w:instrText>
                  </w:r>
                  <w:r w:rsidR="00CD3B9A" w:rsidRPr="006D7FA2">
                    <w:rPr>
                      <w:color w:val="auto"/>
                    </w:rPr>
                    <w:fldChar w:fldCharType="separate"/>
                  </w:r>
                  <w:r>
                    <w:rPr>
                      <w:noProof/>
                      <w:color w:val="auto"/>
                    </w:rPr>
                    <w:t>19</w:t>
                  </w:r>
                  <w:r w:rsidR="00CD3B9A" w:rsidRPr="006D7FA2">
                    <w:rPr>
                      <w:color w:val="auto"/>
                    </w:rPr>
                    <w:fldChar w:fldCharType="end"/>
                  </w:r>
                  <w:r w:rsidRPr="006D7FA2">
                    <w:rPr>
                      <w:color w:val="auto"/>
                    </w:rPr>
                    <w:t xml:space="preserve"> - Tunguska</w:t>
                  </w:r>
                </w:p>
              </w:txbxContent>
            </v:textbox>
            <w10:wrap type="square"/>
          </v:shape>
        </w:pict>
      </w:r>
      <w:r w:rsidR="00474330">
        <w:t xml:space="preserve">Um dos grandes e que deve ter ocorrido há uns 65 milhões de anos atrás foi a colisão de um asteróide de pelo menos 10 km de diâmetro e que teria levado várias formas de vida como os dinossauros, por exemplo, à extinção. Mais recente houve também o incidente em </w:t>
      </w:r>
      <w:r w:rsidR="004354EB">
        <w:t>1908 em</w:t>
      </w:r>
      <w:r w:rsidR="00474330">
        <w:t>Tunguska, na Sibéria, com um asteróide de 100 m de diâmetro que explodiu e gerou uma onda de choque que circundou a Terra duas vezes.</w:t>
      </w:r>
      <w:r w:rsidR="00177C38" w:rsidRPr="00177C38">
        <w:t xml:space="preserve"> </w:t>
      </w:r>
    </w:p>
    <w:p w:rsidR="00F4228C" w:rsidRDefault="00F4228C" w:rsidP="00474330">
      <w:pPr>
        <w:ind w:firstLine="708"/>
      </w:pPr>
      <w:r>
        <w:t>Para acalmar os ânimos dos curiosos, segundo a Agência Espacial Norte Americana (NASA) não é conhecido nenhum asteróide ou cometa em rota de colisão com a Terra. E para entender melhor esses objetos do sistema solar estão sendo elaborados vários projetos, entre os quais o NEEMO XV, a ser apresentado no próximo capítulo.</w:t>
      </w:r>
    </w:p>
    <w:p w:rsidR="00857F7A" w:rsidRDefault="00857F7A" w:rsidP="00474330">
      <w:pPr>
        <w:ind w:firstLine="708"/>
      </w:pPr>
    </w:p>
    <w:p w:rsidR="00857F7A" w:rsidRDefault="00857F7A" w:rsidP="00474330">
      <w:pPr>
        <w:ind w:firstLine="708"/>
      </w:pPr>
    </w:p>
    <w:p w:rsidR="00857F7A" w:rsidRDefault="00857F7A" w:rsidP="00474330">
      <w:pPr>
        <w:ind w:firstLine="708"/>
      </w:pPr>
    </w:p>
    <w:p w:rsidR="00857F7A" w:rsidRDefault="00857F7A" w:rsidP="00474330">
      <w:pPr>
        <w:ind w:firstLine="708"/>
      </w:pPr>
    </w:p>
    <w:p w:rsidR="00857F7A" w:rsidRDefault="00857F7A" w:rsidP="00474330">
      <w:pPr>
        <w:ind w:firstLine="708"/>
      </w:pPr>
    </w:p>
    <w:p w:rsidR="00F4228C" w:rsidRPr="00212185" w:rsidRDefault="00CD3B9A" w:rsidP="005F1591">
      <w:pPr>
        <w:pStyle w:val="PargrafodaLista"/>
        <w:numPr>
          <w:ilvl w:val="0"/>
          <w:numId w:val="1"/>
        </w:numPr>
        <w:jc w:val="center"/>
        <w:outlineLvl w:val="0"/>
        <w:rPr>
          <w:b/>
        </w:rPr>
      </w:pPr>
      <w:r w:rsidRPr="00CD3B9A">
        <w:rPr>
          <w:noProof/>
        </w:rPr>
        <w:lastRenderedPageBreak/>
        <w:pict>
          <v:shape id="_x0000_s1045" type="#_x0000_t202" style="position:absolute;left:0;text-align:left;margin-left:-20.35pt;margin-top:110.95pt;width:118.95pt;height:.05pt;z-index:251679744" filled="f" stroked="f">
            <v:textbox style="mso-fit-shape-to-text:t" inset="0,0,0,0">
              <w:txbxContent>
                <w:p w:rsidR="00E84870" w:rsidRPr="007B45FD" w:rsidRDefault="00E84870" w:rsidP="007B45FD">
                  <w:pPr>
                    <w:pStyle w:val="Legenda"/>
                    <w:jc w:val="center"/>
                    <w:rPr>
                      <w:noProof/>
                      <w:color w:val="auto"/>
                    </w:rPr>
                  </w:pPr>
                  <w:r w:rsidRPr="007B45FD">
                    <w:rPr>
                      <w:color w:val="auto"/>
                    </w:rPr>
                    <w:t xml:space="preserve">Figura </w:t>
                  </w:r>
                  <w:r w:rsidR="00CD3B9A" w:rsidRPr="007B45FD">
                    <w:rPr>
                      <w:color w:val="auto"/>
                    </w:rPr>
                    <w:fldChar w:fldCharType="begin"/>
                  </w:r>
                  <w:r w:rsidRPr="007B45FD">
                    <w:rPr>
                      <w:color w:val="auto"/>
                    </w:rPr>
                    <w:instrText xml:space="preserve"> SEQ Figura \* ARABIC </w:instrText>
                  </w:r>
                  <w:r w:rsidR="00CD3B9A" w:rsidRPr="007B45FD">
                    <w:rPr>
                      <w:color w:val="auto"/>
                    </w:rPr>
                    <w:fldChar w:fldCharType="separate"/>
                  </w:r>
                  <w:r>
                    <w:rPr>
                      <w:noProof/>
                      <w:color w:val="auto"/>
                    </w:rPr>
                    <w:t>20</w:t>
                  </w:r>
                  <w:r w:rsidR="00CD3B9A" w:rsidRPr="007B45FD">
                    <w:rPr>
                      <w:color w:val="auto"/>
                    </w:rPr>
                    <w:fldChar w:fldCharType="end"/>
                  </w:r>
                  <w:r>
                    <w:rPr>
                      <w:color w:val="auto"/>
                    </w:rPr>
                    <w:t xml:space="preserve"> - Logo NEEMO</w:t>
                  </w:r>
                </w:p>
              </w:txbxContent>
            </v:textbox>
            <w10:wrap type="square"/>
          </v:shape>
        </w:pict>
      </w:r>
      <w:r w:rsidR="007B45FD">
        <w:rPr>
          <w:b/>
          <w:noProof/>
          <w:lang w:eastAsia="pt-BR"/>
        </w:rPr>
        <w:drawing>
          <wp:anchor distT="0" distB="0" distL="114300" distR="114300" simplePos="0" relativeHeight="251638784" behindDoc="0" locked="0" layoutInCell="1" allowOverlap="1">
            <wp:simplePos x="0" y="0"/>
            <wp:positionH relativeFrom="column">
              <wp:posOffset>-258445</wp:posOffset>
            </wp:positionH>
            <wp:positionV relativeFrom="paragraph">
              <wp:posOffset>234950</wp:posOffset>
            </wp:positionV>
            <wp:extent cx="1510665" cy="1116965"/>
            <wp:effectExtent l="38100" t="0" r="13335" b="330835"/>
            <wp:wrapSquare wrapText="bothSides"/>
            <wp:docPr id="64" name="Imagem 64" descr="NEEM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EMO logo"/>
                    <pic:cNvPicPr>
                      <a:picLocks noChangeAspect="1" noChangeArrowheads="1"/>
                    </pic:cNvPicPr>
                  </pic:nvPicPr>
                  <pic:blipFill>
                    <a:blip r:embed="rId29" cstate="print"/>
                    <a:srcRect/>
                    <a:stretch>
                      <a:fillRect/>
                    </a:stretch>
                  </pic:blipFill>
                  <pic:spPr bwMode="auto">
                    <a:xfrm>
                      <a:off x="0" y="0"/>
                      <a:ext cx="1510665" cy="1116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2" w:name="_Toc308546247"/>
      <w:r w:rsidR="00F4228C" w:rsidRPr="00212185">
        <w:rPr>
          <w:b/>
        </w:rPr>
        <w:t>O Projeto NEEMO XV</w:t>
      </w:r>
      <w:bookmarkEnd w:id="12"/>
    </w:p>
    <w:p w:rsidR="00F4228C" w:rsidRDefault="00212185" w:rsidP="00212185">
      <w:pPr>
        <w:ind w:firstLine="360"/>
      </w:pPr>
      <w:r>
        <w:t>O projeto NEEMO XV é o primeiro a ser lançado com o objetivo de simular uma viagem ao espaço para explorar um asteróide.</w:t>
      </w:r>
      <w:r w:rsidR="007B45FD">
        <w:t xml:space="preserve"> Trata-se de um projeto desafiador pois um asteróide não possui uma atração considerável como a da Lua, sendo necessário desenvolver um método para a extração de pedras para análise de composição, além de preparação para lidar com a famosa “ausência de gravidade”.</w:t>
      </w:r>
      <w:r w:rsidR="007B45FD" w:rsidRPr="007B45FD">
        <w:t xml:space="preserve"> </w:t>
      </w:r>
    </w:p>
    <w:p w:rsidR="00A5734E" w:rsidRDefault="00CD3B9A" w:rsidP="0011004D">
      <w:pPr>
        <w:ind w:firstLine="360"/>
      </w:pPr>
      <w:r>
        <w:rPr>
          <w:noProof/>
        </w:rPr>
        <w:pict>
          <v:shape id="_x0000_s1046" type="#_x0000_t202" style="position:absolute;left:0;text-align:left;margin-left:326.05pt;margin-top:118.6pt;width:157.1pt;height:.05pt;z-index:251680768" filled="f" stroked="f">
            <v:textbox style="mso-fit-shape-to-text:t" inset="0,0,0,0">
              <w:txbxContent>
                <w:p w:rsidR="00E84870" w:rsidRPr="0069790F" w:rsidRDefault="00E84870" w:rsidP="0069790F">
                  <w:pPr>
                    <w:pStyle w:val="Legenda"/>
                    <w:jc w:val="center"/>
                    <w:rPr>
                      <w:noProof/>
                      <w:color w:val="auto"/>
                    </w:rPr>
                  </w:pPr>
                  <w:r w:rsidRPr="0069790F">
                    <w:rPr>
                      <w:color w:val="auto"/>
                    </w:rPr>
                    <w:t xml:space="preserve">Figura </w:t>
                  </w:r>
                  <w:r w:rsidR="00CD3B9A" w:rsidRPr="0069790F">
                    <w:rPr>
                      <w:color w:val="auto"/>
                    </w:rPr>
                    <w:fldChar w:fldCharType="begin"/>
                  </w:r>
                  <w:r w:rsidRPr="0069790F">
                    <w:rPr>
                      <w:color w:val="auto"/>
                    </w:rPr>
                    <w:instrText xml:space="preserve"> SEQ Figura \* ARABIC </w:instrText>
                  </w:r>
                  <w:r w:rsidR="00CD3B9A" w:rsidRPr="0069790F">
                    <w:rPr>
                      <w:color w:val="auto"/>
                    </w:rPr>
                    <w:fldChar w:fldCharType="separate"/>
                  </w:r>
                  <w:r>
                    <w:rPr>
                      <w:noProof/>
                      <w:color w:val="auto"/>
                    </w:rPr>
                    <w:t>21</w:t>
                  </w:r>
                  <w:r w:rsidR="00CD3B9A" w:rsidRPr="0069790F">
                    <w:rPr>
                      <w:color w:val="auto"/>
                    </w:rPr>
                    <w:fldChar w:fldCharType="end"/>
                  </w:r>
                  <w:r w:rsidRPr="0069790F">
                    <w:rPr>
                      <w:color w:val="auto"/>
                    </w:rPr>
                    <w:t xml:space="preserve"> - Ancoragem</w:t>
                  </w:r>
                </w:p>
              </w:txbxContent>
            </v:textbox>
            <w10:wrap type="square"/>
          </v:shape>
        </w:pict>
      </w:r>
      <w:r w:rsidR="0069790F">
        <w:rPr>
          <w:noProof/>
          <w:lang w:eastAsia="pt-BR"/>
        </w:rPr>
        <w:drawing>
          <wp:anchor distT="0" distB="0" distL="114300" distR="114300" simplePos="0" relativeHeight="251639808" behindDoc="0" locked="0" layoutInCell="1" allowOverlap="1">
            <wp:simplePos x="0" y="0"/>
            <wp:positionH relativeFrom="column">
              <wp:posOffset>4140835</wp:posOffset>
            </wp:positionH>
            <wp:positionV relativeFrom="paragraph">
              <wp:posOffset>2540</wp:posOffset>
            </wp:positionV>
            <wp:extent cx="1995170" cy="1446530"/>
            <wp:effectExtent l="38100" t="0" r="24130" b="420370"/>
            <wp:wrapSquare wrapText="bothSides"/>
            <wp:docPr id="67" name="Imagem 67" descr="http://www.nasaspaceflight.com/wp-content/uploads/2011/10/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nasaspaceflight.com/wp-content/uploads/2011/10/A36.jpg"/>
                    <pic:cNvPicPr>
                      <a:picLocks noChangeAspect="1" noChangeArrowheads="1"/>
                    </pic:cNvPicPr>
                  </pic:nvPicPr>
                  <pic:blipFill>
                    <a:blip r:embed="rId30" cstate="print"/>
                    <a:srcRect/>
                    <a:stretch>
                      <a:fillRect/>
                    </a:stretch>
                  </pic:blipFill>
                  <pic:spPr bwMode="auto">
                    <a:xfrm>
                      <a:off x="0" y="0"/>
                      <a:ext cx="1995170" cy="1446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E2AC6">
        <w:t xml:space="preserve">Os principais objetivos da missão, a qual deve durar apenas 13 dias, são de investigar como se ancorar à superfície, como se locomover e também como recolher o material do asteróide. Para isso uma equipe de </w:t>
      </w:r>
      <w:proofErr w:type="gramStart"/>
      <w:r w:rsidR="009E2AC6">
        <w:t>9</w:t>
      </w:r>
      <w:proofErr w:type="gramEnd"/>
      <w:r w:rsidR="009E2AC6">
        <w:t xml:space="preserve"> tripulantes, 8 astronautas ou também “aquanautas” e um Professor Doutor em Astronomia da Universidade de </w:t>
      </w:r>
      <w:proofErr w:type="spellStart"/>
      <w:r w:rsidR="009E2AC6">
        <w:t>Cornwell</w:t>
      </w:r>
      <w:proofErr w:type="spellEnd"/>
      <w:r w:rsidR="009E2AC6">
        <w:t xml:space="preserve">, conta com o submarino </w:t>
      </w:r>
      <w:proofErr w:type="spellStart"/>
      <w:r w:rsidR="009E2AC6">
        <w:t>DeepWorker</w:t>
      </w:r>
      <w:proofErr w:type="spellEnd"/>
      <w:r w:rsidR="009E2AC6">
        <w:t xml:space="preserve">, considerado um substituto ao Veículo de Exploração Espacial </w:t>
      </w:r>
      <w:proofErr w:type="spellStart"/>
      <w:r w:rsidR="009E2AC6">
        <w:t>Multimissão</w:t>
      </w:r>
      <w:proofErr w:type="spellEnd"/>
      <w:r w:rsidR="009E2AC6">
        <w:t xml:space="preserve"> (MMSEV).</w:t>
      </w:r>
    </w:p>
    <w:p w:rsidR="00EE7AB2" w:rsidRPr="00EE7AB2" w:rsidRDefault="00CD3B9A" w:rsidP="005F1591">
      <w:pPr>
        <w:pStyle w:val="PargrafodaLista"/>
        <w:numPr>
          <w:ilvl w:val="0"/>
          <w:numId w:val="2"/>
        </w:numPr>
        <w:outlineLvl w:val="1"/>
        <w:rPr>
          <w:b/>
        </w:rPr>
      </w:pPr>
      <w:r w:rsidRPr="00CD3B9A">
        <w:rPr>
          <w:noProof/>
        </w:rPr>
        <w:pict>
          <v:shape id="_x0000_s1049" type="#_x0000_t202" style="position:absolute;left:0;text-align:left;margin-left:13.65pt;margin-top:150.05pt;width:119.95pt;height:.05pt;z-index:251682816" filled="f" stroked="f">
            <v:textbox style="mso-fit-shape-to-text:t" inset="0,0,0,0">
              <w:txbxContent>
                <w:p w:rsidR="00E84870" w:rsidRPr="00A5734E" w:rsidRDefault="00E84870" w:rsidP="00A5734E">
                  <w:pPr>
                    <w:pStyle w:val="Legenda"/>
                    <w:jc w:val="center"/>
                    <w:rPr>
                      <w:noProof/>
                      <w:color w:val="auto"/>
                    </w:rPr>
                  </w:pPr>
                  <w:r w:rsidRPr="00A5734E">
                    <w:rPr>
                      <w:color w:val="auto"/>
                    </w:rPr>
                    <w:t xml:space="preserve">Figura </w:t>
                  </w:r>
                  <w:r w:rsidR="00CD3B9A" w:rsidRPr="00A5734E">
                    <w:rPr>
                      <w:color w:val="auto"/>
                    </w:rPr>
                    <w:fldChar w:fldCharType="begin"/>
                  </w:r>
                  <w:r w:rsidRPr="00A5734E">
                    <w:rPr>
                      <w:color w:val="auto"/>
                    </w:rPr>
                    <w:instrText xml:space="preserve"> SEQ Figura \* ARABIC </w:instrText>
                  </w:r>
                  <w:r w:rsidR="00CD3B9A" w:rsidRPr="00A5734E">
                    <w:rPr>
                      <w:color w:val="auto"/>
                    </w:rPr>
                    <w:fldChar w:fldCharType="separate"/>
                  </w:r>
                  <w:r>
                    <w:rPr>
                      <w:noProof/>
                      <w:color w:val="auto"/>
                    </w:rPr>
                    <w:t>22</w:t>
                  </w:r>
                  <w:r w:rsidR="00CD3B9A" w:rsidRPr="00A5734E">
                    <w:rPr>
                      <w:color w:val="auto"/>
                    </w:rPr>
                    <w:fldChar w:fldCharType="end"/>
                  </w:r>
                  <w:r w:rsidRPr="00A5734E">
                    <w:rPr>
                      <w:color w:val="auto"/>
                    </w:rPr>
                    <w:t xml:space="preserve"> - Projeto NEEMO</w:t>
                  </w:r>
                </w:p>
              </w:txbxContent>
            </v:textbox>
            <w10:wrap type="square"/>
          </v:shape>
        </w:pict>
      </w:r>
      <w:r w:rsidR="00A5734E">
        <w:rPr>
          <w:b/>
          <w:noProof/>
          <w:lang w:eastAsia="pt-BR"/>
        </w:rPr>
        <w:drawing>
          <wp:anchor distT="0" distB="0" distL="114300" distR="114300" simplePos="0" relativeHeight="251641856" behindDoc="0" locked="0" layoutInCell="1" allowOverlap="1">
            <wp:simplePos x="0" y="0"/>
            <wp:positionH relativeFrom="column">
              <wp:posOffset>173355</wp:posOffset>
            </wp:positionH>
            <wp:positionV relativeFrom="paragraph">
              <wp:posOffset>340360</wp:posOffset>
            </wp:positionV>
            <wp:extent cx="1523365" cy="1508125"/>
            <wp:effectExtent l="38100" t="0" r="19685" b="434975"/>
            <wp:wrapSquare wrapText="bothSides"/>
            <wp:docPr id="5" name="Imagem 5" descr="D:\USP 2011 - Segundo Semestre\Astronomia\NEEMO XV\neem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P 2011 - Segundo Semestre\Astronomia\NEEMO XV\neemo_logo.jpg"/>
                    <pic:cNvPicPr>
                      <a:picLocks noChangeAspect="1" noChangeArrowheads="1"/>
                    </pic:cNvPicPr>
                  </pic:nvPicPr>
                  <pic:blipFill>
                    <a:blip r:embed="rId31" cstate="print"/>
                    <a:srcRect/>
                    <a:stretch>
                      <a:fillRect/>
                    </a:stretch>
                  </pic:blipFill>
                  <pic:spPr bwMode="auto">
                    <a:xfrm>
                      <a:off x="0" y="0"/>
                      <a:ext cx="1523365" cy="1508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3" w:name="_Toc308546248"/>
      <w:r w:rsidR="00EE7AB2" w:rsidRPr="00EE7AB2">
        <w:rPr>
          <w:b/>
        </w:rPr>
        <w:t>NEEMO</w:t>
      </w:r>
      <w:bookmarkEnd w:id="13"/>
    </w:p>
    <w:p w:rsidR="00EE7AB2" w:rsidRDefault="00EE7AB2" w:rsidP="00EE7AB2">
      <w:pPr>
        <w:ind w:firstLine="708"/>
      </w:pPr>
      <w:r>
        <w:t>O projeto NEEMO foi lançado em outubro de 2001 com o propósito de testar o comportamento humano em ambiente subaquático e para simulação de uma exploração espacial.</w:t>
      </w:r>
      <w:r w:rsidR="002E10F7">
        <w:t xml:space="preserve"> Ao total foram realizadas 14 operações, com durações entre 10 e 14 dias, para as quais foram selecionados astronautas e pesquisadores de várias agências espaciais, seja a NASA, a CSA (Agência Espacial Canadense) ou JAXA (Agência Espacial Japonesa).</w:t>
      </w:r>
      <w:r w:rsidR="000F3E03">
        <w:t xml:space="preserve"> </w:t>
      </w:r>
    </w:p>
    <w:p w:rsidR="000F3E03" w:rsidRDefault="000F3E03" w:rsidP="00EE7AB2">
      <w:pPr>
        <w:ind w:firstLine="708"/>
      </w:pPr>
      <w:r>
        <w:t xml:space="preserve">Para o projeto os tripulantes eram enviados a uma estação denominada Aquarius, na qual ficariam alguns dos pesquisadores e astronautas para guiar os que estivessem em atividade </w:t>
      </w:r>
      <w:proofErr w:type="gramStart"/>
      <w:r>
        <w:t>extra veicular</w:t>
      </w:r>
      <w:proofErr w:type="gramEnd"/>
      <w:r>
        <w:t xml:space="preserve"> (EVA) e que abrigaria os mantimentos, recursos e equipamentos necessários à missão.</w:t>
      </w:r>
    </w:p>
    <w:p w:rsidR="00302FD8" w:rsidRPr="00922724" w:rsidRDefault="00302FD8" w:rsidP="005F1591">
      <w:pPr>
        <w:pStyle w:val="PargrafodaLista"/>
        <w:numPr>
          <w:ilvl w:val="0"/>
          <w:numId w:val="2"/>
        </w:numPr>
        <w:outlineLvl w:val="1"/>
        <w:rPr>
          <w:b/>
        </w:rPr>
      </w:pPr>
      <w:bookmarkStart w:id="14" w:name="_Toc308546249"/>
      <w:r w:rsidRPr="00922724">
        <w:rPr>
          <w:b/>
        </w:rPr>
        <w:t>A Equipe</w:t>
      </w:r>
      <w:bookmarkEnd w:id="14"/>
    </w:p>
    <w:p w:rsidR="006A6A8E" w:rsidRDefault="00CD3B9A" w:rsidP="00EE7AB2">
      <w:pPr>
        <w:ind w:firstLine="708"/>
      </w:pPr>
      <w:r>
        <w:rPr>
          <w:noProof/>
        </w:rPr>
        <w:pict>
          <v:shape id="_x0000_s1056" type="#_x0000_t202" style="position:absolute;left:0;text-align:left;margin-left:38.55pt;margin-top:177.3pt;width:323.65pt;height:.05pt;z-index:251687936" filled="f" stroked="f">
            <v:textbox style="mso-fit-shape-to-text:t" inset="0,0,0,0">
              <w:txbxContent>
                <w:p w:rsidR="00E84870" w:rsidRPr="006A6A8E" w:rsidRDefault="00E84870" w:rsidP="006A6A8E">
                  <w:pPr>
                    <w:pStyle w:val="Legenda"/>
                    <w:jc w:val="center"/>
                    <w:rPr>
                      <w:noProof/>
                      <w:color w:val="auto"/>
                    </w:rPr>
                  </w:pPr>
                  <w:r w:rsidRPr="006A6A8E">
                    <w:rPr>
                      <w:color w:val="auto"/>
                    </w:rPr>
                    <w:t xml:space="preserve">Figura </w:t>
                  </w:r>
                  <w:r w:rsidR="00CD3B9A" w:rsidRPr="006A6A8E">
                    <w:rPr>
                      <w:color w:val="auto"/>
                    </w:rPr>
                    <w:fldChar w:fldCharType="begin"/>
                  </w:r>
                  <w:r w:rsidRPr="006A6A8E">
                    <w:rPr>
                      <w:color w:val="auto"/>
                    </w:rPr>
                    <w:instrText xml:space="preserve"> SEQ Figura \* ARABIC </w:instrText>
                  </w:r>
                  <w:r w:rsidR="00CD3B9A" w:rsidRPr="006A6A8E">
                    <w:rPr>
                      <w:color w:val="auto"/>
                    </w:rPr>
                    <w:fldChar w:fldCharType="separate"/>
                  </w:r>
                  <w:r>
                    <w:rPr>
                      <w:noProof/>
                      <w:color w:val="auto"/>
                    </w:rPr>
                    <w:t>23</w:t>
                  </w:r>
                  <w:r w:rsidR="00CD3B9A" w:rsidRPr="006A6A8E">
                    <w:rPr>
                      <w:color w:val="auto"/>
                    </w:rPr>
                    <w:fldChar w:fldCharType="end"/>
                  </w:r>
                  <w:r w:rsidRPr="006A6A8E">
                    <w:rPr>
                      <w:color w:val="auto"/>
                    </w:rPr>
                    <w:t xml:space="preserve"> - Equipe NEEMO 15</w:t>
                  </w:r>
                </w:p>
              </w:txbxContent>
            </v:textbox>
            <w10:wrap type="square"/>
          </v:shape>
        </w:pict>
      </w:r>
      <w:r w:rsidR="006A6A8E">
        <w:rPr>
          <w:noProof/>
          <w:lang w:eastAsia="pt-BR"/>
        </w:rPr>
        <w:drawing>
          <wp:anchor distT="0" distB="0" distL="114300" distR="114300" simplePos="0" relativeHeight="251648000" behindDoc="0" locked="0" layoutInCell="1" allowOverlap="1">
            <wp:simplePos x="0" y="0"/>
            <wp:positionH relativeFrom="column">
              <wp:posOffset>489882</wp:posOffset>
            </wp:positionH>
            <wp:positionV relativeFrom="paragraph">
              <wp:posOffset>5814</wp:posOffset>
            </wp:positionV>
            <wp:extent cx="4110454" cy="2189233"/>
            <wp:effectExtent l="38100" t="0" r="23396" b="649217"/>
            <wp:wrapSquare wrapText="bothSides"/>
            <wp:docPr id="6" name="Imagem 5" descr="http://www.nasa.gov/images/content/594315main_neemo15_support_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sa.gov/images/content/594315main_neemo15_support_466.jpg"/>
                    <pic:cNvPicPr>
                      <a:picLocks noChangeAspect="1" noChangeArrowheads="1"/>
                    </pic:cNvPicPr>
                  </pic:nvPicPr>
                  <pic:blipFill>
                    <a:blip r:embed="rId32" cstate="print"/>
                    <a:srcRect/>
                    <a:stretch>
                      <a:fillRect/>
                    </a:stretch>
                  </pic:blipFill>
                  <pic:spPr bwMode="auto">
                    <a:xfrm>
                      <a:off x="0" y="0"/>
                      <a:ext cx="4110454" cy="21892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A6A8E" w:rsidRDefault="006A6A8E" w:rsidP="00EE7AB2">
      <w:pPr>
        <w:ind w:firstLine="708"/>
      </w:pPr>
    </w:p>
    <w:p w:rsidR="006A6A8E" w:rsidRDefault="006A6A8E" w:rsidP="00EE7AB2">
      <w:pPr>
        <w:ind w:firstLine="708"/>
      </w:pPr>
    </w:p>
    <w:p w:rsidR="006A6A8E" w:rsidRDefault="006A6A8E" w:rsidP="00EE7AB2">
      <w:pPr>
        <w:ind w:firstLine="708"/>
      </w:pPr>
    </w:p>
    <w:p w:rsidR="006A6A8E" w:rsidRDefault="006A6A8E" w:rsidP="00407874"/>
    <w:p w:rsidR="00407874" w:rsidRDefault="00407874" w:rsidP="00407874"/>
    <w:p w:rsidR="006A6A8E" w:rsidRDefault="006A6A8E" w:rsidP="00EE7AB2">
      <w:pPr>
        <w:ind w:firstLine="708"/>
      </w:pPr>
    </w:p>
    <w:p w:rsidR="00302FD8" w:rsidRDefault="00302FD8" w:rsidP="00EE7AB2">
      <w:pPr>
        <w:ind w:firstLine="708"/>
      </w:pPr>
      <w:r>
        <w:lastRenderedPageBreak/>
        <w:t xml:space="preserve">A equipe é formada por quatro aquanautas, o Comandante </w:t>
      </w:r>
      <w:proofErr w:type="spellStart"/>
      <w:r>
        <w:t>Shannon</w:t>
      </w:r>
      <w:proofErr w:type="spellEnd"/>
      <w:r>
        <w:t xml:space="preserve"> Walker, </w:t>
      </w:r>
      <w:proofErr w:type="spellStart"/>
      <w:r>
        <w:t>Takuya</w:t>
      </w:r>
      <w:proofErr w:type="spellEnd"/>
      <w:r>
        <w:t xml:space="preserve"> </w:t>
      </w:r>
      <w:proofErr w:type="spellStart"/>
      <w:r>
        <w:t>Onishi</w:t>
      </w:r>
      <w:proofErr w:type="spellEnd"/>
      <w:r>
        <w:t xml:space="preserve">, David Saint-Jacques e Steve </w:t>
      </w:r>
      <w:proofErr w:type="spellStart"/>
      <w:r>
        <w:t>Squyres</w:t>
      </w:r>
      <w:proofErr w:type="spellEnd"/>
      <w:r>
        <w:t xml:space="preserve">. Na base Aquarius entre os membros para auxílio e suporte estavam James </w:t>
      </w:r>
      <w:proofErr w:type="spellStart"/>
      <w:r>
        <w:t>Talacek</w:t>
      </w:r>
      <w:proofErr w:type="spellEnd"/>
      <w:r>
        <w:t xml:space="preserve"> e </w:t>
      </w:r>
      <w:proofErr w:type="spellStart"/>
      <w:r>
        <w:t>Nate</w:t>
      </w:r>
      <w:proofErr w:type="spellEnd"/>
      <w:r>
        <w:t xml:space="preserve"> </w:t>
      </w:r>
      <w:proofErr w:type="spellStart"/>
      <w:r>
        <w:t>Bender</w:t>
      </w:r>
      <w:proofErr w:type="spellEnd"/>
      <w:r>
        <w:t xml:space="preserve">. Finalmente, no submergível </w:t>
      </w:r>
      <w:proofErr w:type="spellStart"/>
      <w:proofErr w:type="gramStart"/>
      <w:r>
        <w:t>DeepWorker</w:t>
      </w:r>
      <w:proofErr w:type="spellEnd"/>
      <w:proofErr w:type="gramEnd"/>
      <w:r>
        <w:t xml:space="preserve">, o qual caminhava em </w:t>
      </w:r>
      <w:proofErr w:type="spellStart"/>
      <w:r>
        <w:t>tandem</w:t>
      </w:r>
      <w:proofErr w:type="spellEnd"/>
      <w:r>
        <w:t xml:space="preserve"> com os aquanautas estavam Stanley G. Love, Richard R. Arnold e Michael L</w:t>
      </w:r>
      <w:r w:rsidR="005C5DBE">
        <w:t>.</w:t>
      </w:r>
      <w:r>
        <w:t xml:space="preserve"> </w:t>
      </w:r>
      <w:proofErr w:type="spellStart"/>
      <w:r>
        <w:t>Gerhardt</w:t>
      </w:r>
      <w:proofErr w:type="spellEnd"/>
      <w:r>
        <w:t xml:space="preserve">. </w:t>
      </w:r>
      <w:r w:rsidR="00166DBE">
        <w:t xml:space="preserve">Os integrantes tiveram o desafio de testar as mais diversas combinações entre aquanautas e membros na base/no </w:t>
      </w:r>
      <w:proofErr w:type="spellStart"/>
      <w:proofErr w:type="gramStart"/>
      <w:r w:rsidR="00166DBE">
        <w:t>DeepWorker</w:t>
      </w:r>
      <w:proofErr w:type="spellEnd"/>
      <w:proofErr w:type="gramEnd"/>
      <w:r w:rsidR="00166DBE">
        <w:t xml:space="preserve"> para obter a máxima eficiência, uma vez que o tempo para atividades extra veiculares era bastante restrito por disponibilidade de oxigênio, por exemplo.</w:t>
      </w:r>
    </w:p>
    <w:p w:rsidR="00407874" w:rsidRDefault="00407874" w:rsidP="00EE7AB2">
      <w:pPr>
        <w:ind w:firstLine="708"/>
      </w:pPr>
    </w:p>
    <w:p w:rsidR="00EE7AB2" w:rsidRPr="00236F54" w:rsidRDefault="000F6C6F" w:rsidP="005F1591">
      <w:pPr>
        <w:pStyle w:val="PargrafodaLista"/>
        <w:numPr>
          <w:ilvl w:val="0"/>
          <w:numId w:val="2"/>
        </w:numPr>
        <w:outlineLvl w:val="1"/>
        <w:rPr>
          <w:b/>
        </w:rPr>
      </w:pPr>
      <w:r>
        <w:rPr>
          <w:b/>
          <w:noProof/>
          <w:lang w:eastAsia="pt-BR"/>
        </w:rPr>
        <w:drawing>
          <wp:anchor distT="0" distB="0" distL="114300" distR="114300" simplePos="0" relativeHeight="251643904" behindDoc="0" locked="0" layoutInCell="1" allowOverlap="1">
            <wp:simplePos x="0" y="0"/>
            <wp:positionH relativeFrom="column">
              <wp:posOffset>4099560</wp:posOffset>
            </wp:positionH>
            <wp:positionV relativeFrom="paragraph">
              <wp:posOffset>300990</wp:posOffset>
            </wp:positionV>
            <wp:extent cx="2118995" cy="1566545"/>
            <wp:effectExtent l="38100" t="0" r="14605" b="452755"/>
            <wp:wrapSquare wrapText="bothSides"/>
            <wp:docPr id="12" name="Imagem 12" descr="http://upload.wikimedia.org/wikipedia/commons/thumb/b/bf/Aquarius_external.jpg/280px-Aquarius_ex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b/bf/Aquarius_external.jpg/280px-Aquarius_external.jpg"/>
                    <pic:cNvPicPr>
                      <a:picLocks noChangeAspect="1" noChangeArrowheads="1"/>
                    </pic:cNvPicPr>
                  </pic:nvPicPr>
                  <pic:blipFill>
                    <a:blip r:embed="rId33" cstate="print"/>
                    <a:srcRect/>
                    <a:stretch>
                      <a:fillRect/>
                    </a:stretch>
                  </pic:blipFill>
                  <pic:spPr bwMode="auto">
                    <a:xfrm>
                      <a:off x="0" y="0"/>
                      <a:ext cx="2118995" cy="1566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5" w:name="_Toc308546250"/>
      <w:r w:rsidR="00EE7AB2" w:rsidRPr="00236F54">
        <w:rPr>
          <w:b/>
        </w:rPr>
        <w:t>Aquarius</w:t>
      </w:r>
      <w:bookmarkEnd w:id="15"/>
    </w:p>
    <w:p w:rsidR="00EE7AB2" w:rsidRDefault="00EE7AB2" w:rsidP="004D55D0">
      <w:pPr>
        <w:ind w:firstLine="708"/>
      </w:pPr>
      <w:r>
        <w:t>Aquarius é uma plataforma subaquática localizada na Flórida</w:t>
      </w:r>
      <w:r w:rsidR="00A84653">
        <w:t>, a 5600 metros da costa e cerca de 20 metros sob a superfície.</w:t>
      </w:r>
      <w:r w:rsidR="00EF7E0D">
        <w:t xml:space="preserve"> Possui uma única entrada com espaço de 20 m</w:t>
      </w:r>
      <w:r w:rsidR="00EF7E0D" w:rsidRPr="00EF7E0D">
        <w:rPr>
          <w:vertAlign w:val="superscript"/>
        </w:rPr>
        <w:t>3</w:t>
      </w:r>
      <w:r w:rsidR="00EF7E0D">
        <w:t xml:space="preserve"> com áreas para armazenar equipamento de mergulho além de um aquecedor e um chuveiro.</w:t>
      </w:r>
      <w:r w:rsidR="00323AA3">
        <w:t xml:space="preserve"> Nos laboratórios do habitat existem computadores e geradores de energia, além de equipamentos para o dia-a-dia como, </w:t>
      </w:r>
      <w:proofErr w:type="gramStart"/>
      <w:r w:rsidR="00323AA3">
        <w:t>por exemplo</w:t>
      </w:r>
      <w:proofErr w:type="gramEnd"/>
      <w:r w:rsidR="00323AA3">
        <w:t xml:space="preserve"> microondas e um refrigerador.</w:t>
      </w:r>
    </w:p>
    <w:p w:rsidR="000F6C6F" w:rsidRDefault="00CD3B9A" w:rsidP="00433ED3">
      <w:r>
        <w:rPr>
          <w:noProof/>
        </w:rPr>
        <w:pict>
          <v:shape id="_x0000_s1052" type="#_x0000_t202" style="position:absolute;margin-left:-16.15pt;margin-top:136.5pt;width:149.25pt;height:.05pt;z-index:251685888" filled="f" stroked="f">
            <v:textbox style="mso-fit-shape-to-text:t" inset="0,0,0,0">
              <w:txbxContent>
                <w:p w:rsidR="00E84870" w:rsidRPr="00790B4E" w:rsidRDefault="00E84870" w:rsidP="00790B4E">
                  <w:pPr>
                    <w:pStyle w:val="Legenda"/>
                    <w:jc w:val="center"/>
                    <w:rPr>
                      <w:noProof/>
                      <w:color w:val="auto"/>
                    </w:rPr>
                  </w:pPr>
                  <w:r w:rsidRPr="00790B4E">
                    <w:rPr>
                      <w:color w:val="auto"/>
                    </w:rPr>
                    <w:t xml:space="preserve">Figura </w:t>
                  </w:r>
                  <w:r w:rsidR="00CD3B9A" w:rsidRPr="00790B4E">
                    <w:rPr>
                      <w:color w:val="auto"/>
                    </w:rPr>
                    <w:fldChar w:fldCharType="begin"/>
                  </w:r>
                  <w:r w:rsidRPr="00790B4E">
                    <w:rPr>
                      <w:color w:val="auto"/>
                    </w:rPr>
                    <w:instrText xml:space="preserve"> SEQ Figura \* ARABIC </w:instrText>
                  </w:r>
                  <w:r w:rsidR="00CD3B9A" w:rsidRPr="00790B4E">
                    <w:rPr>
                      <w:color w:val="auto"/>
                    </w:rPr>
                    <w:fldChar w:fldCharType="separate"/>
                  </w:r>
                  <w:r>
                    <w:rPr>
                      <w:noProof/>
                      <w:color w:val="auto"/>
                    </w:rPr>
                    <w:t>24</w:t>
                  </w:r>
                  <w:r w:rsidR="00CD3B9A" w:rsidRPr="00790B4E">
                    <w:rPr>
                      <w:color w:val="auto"/>
                    </w:rPr>
                    <w:fldChar w:fldCharType="end"/>
                  </w:r>
                  <w:r w:rsidRPr="00790B4E">
                    <w:rPr>
                      <w:color w:val="auto"/>
                    </w:rPr>
                    <w:t xml:space="preserve"> - Entrada - Aquarius</w:t>
                  </w:r>
                </w:p>
              </w:txbxContent>
            </v:textbox>
            <w10:wrap type="square"/>
          </v:shape>
        </w:pict>
      </w:r>
      <w:r w:rsidR="00790B4E">
        <w:rPr>
          <w:noProof/>
          <w:lang w:eastAsia="pt-BR"/>
        </w:rPr>
        <w:drawing>
          <wp:anchor distT="0" distB="0" distL="114300" distR="114300" simplePos="0" relativeHeight="251644928" behindDoc="0" locked="0" layoutInCell="1" allowOverlap="1">
            <wp:simplePos x="0" y="0"/>
            <wp:positionH relativeFrom="column">
              <wp:posOffset>-205105</wp:posOffset>
            </wp:positionH>
            <wp:positionV relativeFrom="paragraph">
              <wp:posOffset>175895</wp:posOffset>
            </wp:positionV>
            <wp:extent cx="1895475" cy="1500505"/>
            <wp:effectExtent l="38100" t="0" r="28575" b="442595"/>
            <wp:wrapSquare wrapText="bothSides"/>
            <wp:docPr id="15" name="Imagem 15" descr="http://sanctuaries.noaa.gov/missions/2010aquarius/images/aquar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nctuaries.noaa.gov/missions/2010aquarius/images/aquarius2.jpg"/>
                    <pic:cNvPicPr>
                      <a:picLocks noChangeAspect="1" noChangeArrowheads="1"/>
                    </pic:cNvPicPr>
                  </pic:nvPicPr>
                  <pic:blipFill>
                    <a:blip r:embed="rId34" cstate="print"/>
                    <a:srcRect l="3301" t="2127" r="5556" b="4549"/>
                    <a:stretch>
                      <a:fillRect/>
                    </a:stretch>
                  </pic:blipFill>
                  <pic:spPr bwMode="auto">
                    <a:xfrm>
                      <a:off x="0" y="0"/>
                      <a:ext cx="1895475" cy="1500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shape id="_x0000_s1051" type="#_x0000_t202" style="position:absolute;margin-left:325.6pt;margin-top:16pt;width:166.75pt;height:21pt;z-index:251684864;mso-position-horizontal-relative:text;mso-position-vertical-relative:text" filled="f" stroked="f">
            <v:textbox style="mso-fit-shape-to-text:t" inset="0,0,0,0">
              <w:txbxContent>
                <w:p w:rsidR="00E84870" w:rsidRPr="004D55D0" w:rsidRDefault="00E84870" w:rsidP="004D55D0">
                  <w:pPr>
                    <w:pStyle w:val="Legenda"/>
                    <w:jc w:val="center"/>
                    <w:rPr>
                      <w:noProof/>
                      <w:color w:val="auto"/>
                    </w:rPr>
                  </w:pPr>
                  <w:r w:rsidRPr="004D55D0">
                    <w:rPr>
                      <w:color w:val="auto"/>
                    </w:rPr>
                    <w:t xml:space="preserve">Figura </w:t>
                  </w:r>
                  <w:r w:rsidR="00CD3B9A" w:rsidRPr="004D55D0">
                    <w:rPr>
                      <w:color w:val="auto"/>
                    </w:rPr>
                    <w:fldChar w:fldCharType="begin"/>
                  </w:r>
                  <w:r w:rsidRPr="004D55D0">
                    <w:rPr>
                      <w:color w:val="auto"/>
                    </w:rPr>
                    <w:instrText xml:space="preserve"> SEQ Figura \* ARABIC </w:instrText>
                  </w:r>
                  <w:r w:rsidR="00CD3B9A" w:rsidRPr="004D55D0">
                    <w:rPr>
                      <w:color w:val="auto"/>
                    </w:rPr>
                    <w:fldChar w:fldCharType="separate"/>
                  </w:r>
                  <w:r>
                    <w:rPr>
                      <w:noProof/>
                      <w:color w:val="auto"/>
                    </w:rPr>
                    <w:t>25</w:t>
                  </w:r>
                  <w:r w:rsidR="00CD3B9A" w:rsidRPr="004D55D0">
                    <w:rPr>
                      <w:color w:val="auto"/>
                    </w:rPr>
                    <w:fldChar w:fldCharType="end"/>
                  </w:r>
                  <w:r w:rsidRPr="004D55D0">
                    <w:rPr>
                      <w:color w:val="auto"/>
                    </w:rPr>
                    <w:t xml:space="preserve"> - Plataforma Aquarius</w:t>
                  </w:r>
                </w:p>
              </w:txbxContent>
            </v:textbox>
            <w10:wrap type="square"/>
          </v:shape>
        </w:pict>
      </w:r>
      <w:r w:rsidR="00433ED3">
        <w:tab/>
        <w:t xml:space="preserve">Os estudos na plataforma envolveram principalmente o comportamento do sangue e demais tecidos humanos saturados de gases inertes, devido à elevada pressão à qual ficam sujeitos no fundo do mar. Para lidar com isso os chamados “aquanautas” recebem treinamento e </w:t>
      </w:r>
      <w:proofErr w:type="gramStart"/>
      <w:r w:rsidR="00433ED3">
        <w:t>são</w:t>
      </w:r>
      <w:proofErr w:type="gramEnd"/>
      <w:r w:rsidR="00433ED3">
        <w:t xml:space="preserve"> constantemente monitorados, inclusive para evitar o problema da despressurização que pode formar bolhas no sangue e levar a até mesmo a morte.</w:t>
      </w:r>
    </w:p>
    <w:p w:rsidR="000F6C6F" w:rsidRDefault="000F6C6F" w:rsidP="00433ED3"/>
    <w:p w:rsidR="00201DA5" w:rsidRDefault="00201DA5" w:rsidP="00433ED3"/>
    <w:p w:rsidR="004E1399" w:rsidRPr="00F1584D" w:rsidRDefault="00061404" w:rsidP="005F1591">
      <w:pPr>
        <w:pStyle w:val="PargrafodaLista"/>
        <w:numPr>
          <w:ilvl w:val="0"/>
          <w:numId w:val="2"/>
        </w:numPr>
        <w:outlineLvl w:val="1"/>
        <w:rPr>
          <w:b/>
        </w:rPr>
      </w:pPr>
      <w:r>
        <w:rPr>
          <w:b/>
          <w:noProof/>
          <w:lang w:eastAsia="pt-BR"/>
        </w:rPr>
        <w:drawing>
          <wp:anchor distT="0" distB="0" distL="114300" distR="114300" simplePos="0" relativeHeight="251640832" behindDoc="0" locked="0" layoutInCell="1" allowOverlap="1">
            <wp:simplePos x="0" y="0"/>
            <wp:positionH relativeFrom="column">
              <wp:posOffset>4135120</wp:posOffset>
            </wp:positionH>
            <wp:positionV relativeFrom="paragraph">
              <wp:posOffset>156845</wp:posOffset>
            </wp:positionV>
            <wp:extent cx="2084705" cy="1564005"/>
            <wp:effectExtent l="38100" t="0" r="10795" b="455295"/>
            <wp:wrapSquare wrapText="bothSides"/>
            <wp:docPr id="2" name="Imagem 1" descr="NEEMO 15 Asteroid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EMO 15 Asteroid Mission"/>
                    <pic:cNvPicPr>
                      <a:picLocks noChangeAspect="1" noChangeArrowheads="1"/>
                    </pic:cNvPicPr>
                  </pic:nvPicPr>
                  <pic:blipFill>
                    <a:blip r:embed="rId35" cstate="print"/>
                    <a:srcRect/>
                    <a:stretch>
                      <a:fillRect/>
                    </a:stretch>
                  </pic:blipFill>
                  <pic:spPr bwMode="auto">
                    <a:xfrm>
                      <a:off x="0" y="0"/>
                      <a:ext cx="2084705" cy="1564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6" w:name="_Toc308546251"/>
      <w:r w:rsidR="00352435" w:rsidRPr="00F1584D">
        <w:rPr>
          <w:b/>
        </w:rPr>
        <w:t>A Ancoragem</w:t>
      </w:r>
      <w:bookmarkEnd w:id="16"/>
    </w:p>
    <w:p w:rsidR="001933BA" w:rsidRDefault="00CD3B9A" w:rsidP="001933BA">
      <w:pPr>
        <w:ind w:firstLine="360"/>
      </w:pPr>
      <w:r>
        <w:rPr>
          <w:noProof/>
        </w:rPr>
        <w:pict>
          <v:shape id="_x0000_s1048" type="#_x0000_t202" style="position:absolute;left:0;text-align:left;margin-left:325.6pt;margin-top:119.1pt;width:164.45pt;height:21pt;z-index:251681792" filled="f" stroked="f">
            <v:textbox style="mso-fit-shape-to-text:t" inset="0,0,0,0">
              <w:txbxContent>
                <w:p w:rsidR="00E84870" w:rsidRPr="001933BA" w:rsidRDefault="00E84870" w:rsidP="001933BA">
                  <w:pPr>
                    <w:pStyle w:val="Legenda"/>
                    <w:jc w:val="center"/>
                    <w:rPr>
                      <w:noProof/>
                      <w:color w:val="auto"/>
                    </w:rPr>
                  </w:pPr>
                  <w:r w:rsidRPr="001933BA">
                    <w:rPr>
                      <w:color w:val="auto"/>
                    </w:rPr>
                    <w:t xml:space="preserve">Figura </w:t>
                  </w:r>
                  <w:r w:rsidR="00CD3B9A" w:rsidRPr="001933BA">
                    <w:rPr>
                      <w:color w:val="auto"/>
                    </w:rPr>
                    <w:fldChar w:fldCharType="begin"/>
                  </w:r>
                  <w:r w:rsidRPr="001933BA">
                    <w:rPr>
                      <w:color w:val="auto"/>
                    </w:rPr>
                    <w:instrText xml:space="preserve"> SEQ Figura \* ARABIC </w:instrText>
                  </w:r>
                  <w:r w:rsidR="00CD3B9A" w:rsidRPr="001933BA">
                    <w:rPr>
                      <w:color w:val="auto"/>
                    </w:rPr>
                    <w:fldChar w:fldCharType="separate"/>
                  </w:r>
                  <w:r>
                    <w:rPr>
                      <w:noProof/>
                      <w:color w:val="auto"/>
                    </w:rPr>
                    <w:t>26</w:t>
                  </w:r>
                  <w:r w:rsidR="00CD3B9A" w:rsidRPr="001933BA">
                    <w:rPr>
                      <w:color w:val="auto"/>
                    </w:rPr>
                    <w:fldChar w:fldCharType="end"/>
                  </w:r>
                  <w:r w:rsidRPr="001933BA">
                    <w:rPr>
                      <w:color w:val="auto"/>
                    </w:rPr>
                    <w:t xml:space="preserve"> - Teste de Ancoragem</w:t>
                  </w:r>
                </w:p>
              </w:txbxContent>
            </v:textbox>
            <w10:wrap type="square"/>
          </v:shape>
        </w:pict>
      </w:r>
      <w:r w:rsidR="00F1584D">
        <w:t>O problema da ancoragem envolve tanto a dificuldade em se manter na superfície do asteróide pela fraca atração gravitacional quanto pela diversidade de materiais que compõem o objeto. Para se movimentar sobre o asteróide seria necessário um conjunto de ganchos ancorados e uma malha de cordas, como ilustrado na figura 21.</w:t>
      </w:r>
      <w:r w:rsidR="001933BA">
        <w:t xml:space="preserve"> </w:t>
      </w:r>
      <w:proofErr w:type="gramStart"/>
      <w:r w:rsidR="001933BA">
        <w:t>Uma outra</w:t>
      </w:r>
      <w:proofErr w:type="gramEnd"/>
      <w:r w:rsidR="001933BA">
        <w:t xml:space="preserve"> maneira para realizar a ancoragem é a utilização de ímãs que se fixem aos materiais metálicos presentes em alguns tipos de asteróides.</w:t>
      </w:r>
    </w:p>
    <w:p w:rsidR="001933BA" w:rsidRDefault="001933BA" w:rsidP="00407874">
      <w:pPr>
        <w:ind w:firstLine="360"/>
      </w:pPr>
      <w:r>
        <w:t>Para fazer a simulação foi feito um modelo em fibra de vidro no qual foram t</w:t>
      </w:r>
      <w:r w:rsidR="00EE7AB2">
        <w:t xml:space="preserve">estados tanto os métodos para caminhar sobre a superfície quanto os para coleta </w:t>
      </w:r>
      <w:r w:rsidR="00EE7AB2">
        <w:lastRenderedPageBreak/>
        <w:t xml:space="preserve">de fragmentos. Segundo um dos aquanautas que permaneceu no interior do </w:t>
      </w:r>
      <w:r w:rsidR="001F6805">
        <w:t>habitat Aquarius o método pareceu ser bem útil para o deslocamento.</w:t>
      </w:r>
    </w:p>
    <w:p w:rsidR="00302FD8" w:rsidRDefault="00CD3B9A" w:rsidP="00C15ACC">
      <w:pPr>
        <w:ind w:firstLine="360"/>
      </w:pPr>
      <w:r>
        <w:rPr>
          <w:noProof/>
        </w:rPr>
        <w:pict>
          <v:shape id="_x0000_s1050" type="#_x0000_t202" style="position:absolute;left:0;text-align:left;margin-left:259.8pt;margin-top:60.3pt;width:235.3pt;height:21pt;z-index:251683840" filled="f" stroked="f">
            <v:textbox style="mso-fit-shape-to-text:t" inset="0,0,0,0">
              <w:txbxContent>
                <w:p w:rsidR="00E84870" w:rsidRPr="00E2491D" w:rsidRDefault="00E84870" w:rsidP="00E2491D">
                  <w:pPr>
                    <w:pStyle w:val="Legenda"/>
                    <w:jc w:val="center"/>
                    <w:rPr>
                      <w:noProof/>
                      <w:color w:val="auto"/>
                    </w:rPr>
                  </w:pPr>
                  <w:r w:rsidRPr="00E2491D">
                    <w:rPr>
                      <w:color w:val="auto"/>
                    </w:rPr>
                    <w:t xml:space="preserve">Figura </w:t>
                  </w:r>
                  <w:r w:rsidR="00CD3B9A" w:rsidRPr="00E2491D">
                    <w:rPr>
                      <w:color w:val="auto"/>
                    </w:rPr>
                    <w:fldChar w:fldCharType="begin"/>
                  </w:r>
                  <w:r w:rsidRPr="00E2491D">
                    <w:rPr>
                      <w:color w:val="auto"/>
                    </w:rPr>
                    <w:instrText xml:space="preserve"> SEQ Figura \* ARABIC </w:instrText>
                  </w:r>
                  <w:r w:rsidR="00CD3B9A" w:rsidRPr="00E2491D">
                    <w:rPr>
                      <w:color w:val="auto"/>
                    </w:rPr>
                    <w:fldChar w:fldCharType="separate"/>
                  </w:r>
                  <w:r>
                    <w:rPr>
                      <w:noProof/>
                      <w:color w:val="auto"/>
                    </w:rPr>
                    <w:t>27</w:t>
                  </w:r>
                  <w:r w:rsidR="00CD3B9A" w:rsidRPr="00E2491D">
                    <w:rPr>
                      <w:color w:val="auto"/>
                    </w:rPr>
                    <w:fldChar w:fldCharType="end"/>
                  </w:r>
                  <w:r w:rsidRPr="00E2491D">
                    <w:rPr>
                      <w:color w:val="auto"/>
                    </w:rPr>
                    <w:t xml:space="preserve"> - Uso da Lança Telescópica</w:t>
                  </w:r>
                </w:p>
              </w:txbxContent>
            </v:textbox>
            <w10:wrap type="square"/>
          </v:shape>
        </w:pict>
      </w:r>
      <w:r w:rsidR="00407874">
        <w:rPr>
          <w:noProof/>
          <w:lang w:eastAsia="pt-BR"/>
        </w:rPr>
        <w:drawing>
          <wp:anchor distT="0" distB="0" distL="114300" distR="114300" simplePos="0" relativeHeight="251642880" behindDoc="0" locked="0" layoutInCell="1" allowOverlap="1">
            <wp:simplePos x="0" y="0"/>
            <wp:positionH relativeFrom="column">
              <wp:posOffset>3315970</wp:posOffset>
            </wp:positionH>
            <wp:positionV relativeFrom="paragraph">
              <wp:posOffset>-909320</wp:posOffset>
            </wp:positionV>
            <wp:extent cx="2840990" cy="1609725"/>
            <wp:effectExtent l="38100" t="0" r="16510" b="485775"/>
            <wp:wrapSquare wrapText="bothSides"/>
            <wp:docPr id="9" name="Imagem 9" descr="http://cnnlightyears.files.wordpress.com/2011/10/neemo-15-hrzgal.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nnlightyears.files.wordpress.com/2011/10/neemo-15-hrzgal.jpg?w=640"/>
                    <pic:cNvPicPr>
                      <a:picLocks noChangeAspect="1" noChangeArrowheads="1"/>
                    </pic:cNvPicPr>
                  </pic:nvPicPr>
                  <pic:blipFill>
                    <a:blip r:embed="rId36" cstate="print"/>
                    <a:srcRect/>
                    <a:stretch>
                      <a:fillRect/>
                    </a:stretch>
                  </pic:blipFill>
                  <pic:spPr bwMode="auto">
                    <a:xfrm>
                      <a:off x="0" y="0"/>
                      <a:ext cx="2840990" cy="1609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2491D">
        <w:t xml:space="preserve">Além das cordas outros instrumentos utilizados para o movimento foram </w:t>
      </w:r>
      <w:proofErr w:type="gramStart"/>
      <w:r w:rsidR="00E2491D">
        <w:t>as</w:t>
      </w:r>
      <w:proofErr w:type="gramEnd"/>
      <w:r w:rsidR="00E2491D">
        <w:t xml:space="preserve"> lanças telescópicas de pequeno porte, mostradas na figura 24 </w:t>
      </w:r>
      <w:r w:rsidR="00397528">
        <w:t>ao lado:</w:t>
      </w:r>
    </w:p>
    <w:p w:rsidR="00397528" w:rsidRPr="00790B4E" w:rsidRDefault="006A491B" w:rsidP="005F1591">
      <w:pPr>
        <w:pStyle w:val="PargrafodaLista"/>
        <w:numPr>
          <w:ilvl w:val="0"/>
          <w:numId w:val="2"/>
        </w:numPr>
        <w:outlineLvl w:val="1"/>
        <w:rPr>
          <w:b/>
        </w:rPr>
      </w:pPr>
      <w:r>
        <w:rPr>
          <w:b/>
          <w:noProof/>
          <w:lang w:eastAsia="pt-BR"/>
        </w:rPr>
        <w:drawing>
          <wp:anchor distT="0" distB="0" distL="114300" distR="114300" simplePos="0" relativeHeight="251645952" behindDoc="0" locked="0" layoutInCell="1" allowOverlap="1">
            <wp:simplePos x="0" y="0"/>
            <wp:positionH relativeFrom="column">
              <wp:posOffset>-294005</wp:posOffset>
            </wp:positionH>
            <wp:positionV relativeFrom="paragraph">
              <wp:posOffset>398145</wp:posOffset>
            </wp:positionV>
            <wp:extent cx="2465070" cy="1799590"/>
            <wp:effectExtent l="38100" t="0" r="11430" b="524510"/>
            <wp:wrapSquare wrapText="bothSides"/>
            <wp:docPr id="18" name="Imagem 18" descr="On assignment: An astronaut practices rock sample collection in the Atlantic Ocean as part of the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n assignment: An astronaut practices rock sample collection in the Atlantic Ocean as part of the mission"/>
                    <pic:cNvPicPr>
                      <a:picLocks noChangeAspect="1" noChangeArrowheads="1"/>
                    </pic:cNvPicPr>
                  </pic:nvPicPr>
                  <pic:blipFill>
                    <a:blip r:embed="rId37" cstate="print"/>
                    <a:srcRect/>
                    <a:stretch>
                      <a:fillRect/>
                    </a:stretch>
                  </pic:blipFill>
                  <pic:spPr bwMode="auto">
                    <a:xfrm>
                      <a:off x="0" y="0"/>
                      <a:ext cx="2465070" cy="1799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7" w:name="_Toc308546252"/>
      <w:r w:rsidR="00397528" w:rsidRPr="00790B4E">
        <w:rPr>
          <w:b/>
        </w:rPr>
        <w:t>A Coleta</w:t>
      </w:r>
      <w:bookmarkEnd w:id="17"/>
    </w:p>
    <w:p w:rsidR="004E1399" w:rsidRDefault="00CD3B9A" w:rsidP="00CE61E0">
      <w:pPr>
        <w:ind w:firstLine="360"/>
      </w:pPr>
      <w:r>
        <w:rPr>
          <w:noProof/>
        </w:rPr>
        <w:pict>
          <v:shape id="_x0000_s1053" type="#_x0000_t202" style="position:absolute;left:0;text-align:left;margin-left:-209.65pt;margin-top:159.65pt;width:194.1pt;height:21pt;z-index:251686912" filled="f" stroked="f">
            <v:textbox style="mso-fit-shape-to-text:t" inset="0,0,0,0">
              <w:txbxContent>
                <w:p w:rsidR="00E84870" w:rsidRPr="006A491B" w:rsidRDefault="00E84870" w:rsidP="006A491B">
                  <w:pPr>
                    <w:pStyle w:val="Legenda"/>
                    <w:jc w:val="center"/>
                    <w:rPr>
                      <w:noProof/>
                      <w:color w:val="auto"/>
                    </w:rPr>
                  </w:pPr>
                  <w:r w:rsidRPr="006A491B">
                    <w:rPr>
                      <w:color w:val="auto"/>
                    </w:rPr>
                    <w:t xml:space="preserve">Figura </w:t>
                  </w:r>
                  <w:r w:rsidR="00CD3B9A" w:rsidRPr="006A491B">
                    <w:rPr>
                      <w:color w:val="auto"/>
                    </w:rPr>
                    <w:fldChar w:fldCharType="begin"/>
                  </w:r>
                  <w:r w:rsidRPr="006A491B">
                    <w:rPr>
                      <w:color w:val="auto"/>
                    </w:rPr>
                    <w:instrText xml:space="preserve"> SEQ Figura \* ARABIC </w:instrText>
                  </w:r>
                  <w:r w:rsidR="00CD3B9A" w:rsidRPr="006A491B">
                    <w:rPr>
                      <w:color w:val="auto"/>
                    </w:rPr>
                    <w:fldChar w:fldCharType="separate"/>
                  </w:r>
                  <w:r>
                    <w:rPr>
                      <w:noProof/>
                      <w:color w:val="auto"/>
                    </w:rPr>
                    <w:t>28</w:t>
                  </w:r>
                  <w:r w:rsidR="00CD3B9A" w:rsidRPr="006A491B">
                    <w:rPr>
                      <w:color w:val="auto"/>
                    </w:rPr>
                    <w:fldChar w:fldCharType="end"/>
                  </w:r>
                  <w:r w:rsidRPr="006A491B">
                    <w:rPr>
                      <w:color w:val="auto"/>
                    </w:rPr>
                    <w:t xml:space="preserve"> - Coleta de rocha</w:t>
                  </w:r>
                </w:p>
              </w:txbxContent>
            </v:textbox>
            <w10:wrap type="square"/>
          </v:shape>
        </w:pict>
      </w:r>
      <w:r w:rsidR="00BC5652">
        <w:t>Para cumprir a missão de coleta, ao invés de estudar fragmentos de meteoros foram estudados corais e toda a biologia marinha na região ao redor da plataforma.</w:t>
      </w:r>
    </w:p>
    <w:p w:rsidR="00F401F7" w:rsidRDefault="00CD3B9A" w:rsidP="0057307B">
      <w:pPr>
        <w:ind w:firstLine="360"/>
      </w:pPr>
      <w:r>
        <w:rPr>
          <w:noProof/>
        </w:rPr>
        <w:pict>
          <v:shape id="_x0000_s1061" type="#_x0000_t202" style="position:absolute;left:0;text-align:left;margin-left:-209.65pt;margin-top:295.65pt;width:258.75pt;height:21pt;z-index:251691008" filled="f" stroked="f">
            <v:textbox style="mso-fit-shape-to-text:t" inset="0,0,0,0">
              <w:txbxContent>
                <w:p w:rsidR="00E84870" w:rsidRPr="0093183E" w:rsidRDefault="00E84870" w:rsidP="0093183E">
                  <w:pPr>
                    <w:pStyle w:val="Legenda"/>
                    <w:jc w:val="center"/>
                    <w:rPr>
                      <w:noProof/>
                      <w:color w:val="auto"/>
                    </w:rPr>
                  </w:pPr>
                  <w:r w:rsidRPr="0093183E">
                    <w:rPr>
                      <w:color w:val="auto"/>
                    </w:rPr>
                    <w:t xml:space="preserve">Figura </w:t>
                  </w:r>
                  <w:r w:rsidR="00CD3B9A" w:rsidRPr="0093183E">
                    <w:rPr>
                      <w:color w:val="auto"/>
                    </w:rPr>
                    <w:fldChar w:fldCharType="begin"/>
                  </w:r>
                  <w:r w:rsidRPr="0093183E">
                    <w:rPr>
                      <w:color w:val="auto"/>
                    </w:rPr>
                    <w:instrText xml:space="preserve"> SEQ Figura \* ARABIC </w:instrText>
                  </w:r>
                  <w:r w:rsidR="00CD3B9A" w:rsidRPr="0093183E">
                    <w:rPr>
                      <w:color w:val="auto"/>
                    </w:rPr>
                    <w:fldChar w:fldCharType="separate"/>
                  </w:r>
                  <w:r>
                    <w:rPr>
                      <w:noProof/>
                      <w:color w:val="auto"/>
                    </w:rPr>
                    <w:t>29</w:t>
                  </w:r>
                  <w:r w:rsidR="00CD3B9A" w:rsidRPr="0093183E">
                    <w:rPr>
                      <w:color w:val="auto"/>
                    </w:rPr>
                    <w:fldChar w:fldCharType="end"/>
                  </w:r>
                  <w:r w:rsidRPr="0093183E">
                    <w:rPr>
                      <w:color w:val="auto"/>
                    </w:rPr>
                    <w:t xml:space="preserve"> - Análise de Imagens - </w:t>
                  </w:r>
                  <w:proofErr w:type="gramStart"/>
                  <w:r w:rsidRPr="0093183E">
                    <w:rPr>
                      <w:color w:val="auto"/>
                    </w:rPr>
                    <w:t>1</w:t>
                  </w:r>
                  <w:proofErr w:type="gramEnd"/>
                </w:p>
              </w:txbxContent>
            </v:textbox>
            <w10:wrap type="square"/>
          </v:shape>
        </w:pict>
      </w:r>
      <w:r>
        <w:rPr>
          <w:noProof/>
        </w:rPr>
        <w:pict>
          <v:shape id="_x0000_s1057" type="#_x0000_t202" style="position:absolute;left:0;text-align:left;margin-left:69.95pt;margin-top:295.65pt;width:213.2pt;height:.05pt;z-index:251688960" filled="f" stroked="f">
            <v:textbox style="mso-fit-shape-to-text:t" inset="0,0,0,0">
              <w:txbxContent>
                <w:p w:rsidR="00E84870" w:rsidRPr="00B02341" w:rsidRDefault="00E84870" w:rsidP="00B02341">
                  <w:pPr>
                    <w:pStyle w:val="Legenda"/>
                    <w:jc w:val="center"/>
                    <w:rPr>
                      <w:noProof/>
                      <w:color w:val="auto"/>
                    </w:rPr>
                  </w:pPr>
                  <w:r w:rsidRPr="00B02341">
                    <w:rPr>
                      <w:color w:val="auto"/>
                    </w:rPr>
                    <w:t xml:space="preserve">Figura </w:t>
                  </w:r>
                  <w:r w:rsidR="00CD3B9A" w:rsidRPr="00B02341">
                    <w:rPr>
                      <w:color w:val="auto"/>
                    </w:rPr>
                    <w:fldChar w:fldCharType="begin"/>
                  </w:r>
                  <w:r w:rsidRPr="00B02341">
                    <w:rPr>
                      <w:color w:val="auto"/>
                    </w:rPr>
                    <w:instrText xml:space="preserve"> SEQ Figura \* ARABIC </w:instrText>
                  </w:r>
                  <w:r w:rsidR="00CD3B9A" w:rsidRPr="00B02341">
                    <w:rPr>
                      <w:color w:val="auto"/>
                    </w:rPr>
                    <w:fldChar w:fldCharType="separate"/>
                  </w:r>
                  <w:r>
                    <w:rPr>
                      <w:noProof/>
                      <w:color w:val="auto"/>
                    </w:rPr>
                    <w:t>30</w:t>
                  </w:r>
                  <w:r w:rsidR="00CD3B9A" w:rsidRPr="00B02341">
                    <w:rPr>
                      <w:color w:val="auto"/>
                    </w:rPr>
                    <w:fldChar w:fldCharType="end"/>
                  </w:r>
                  <w:r w:rsidRPr="00B02341">
                    <w:rPr>
                      <w:color w:val="auto"/>
                    </w:rPr>
                    <w:t xml:space="preserve"> - Análise de Imagens - </w:t>
                  </w:r>
                  <w:proofErr w:type="gramStart"/>
                  <w:r w:rsidRPr="00B02341">
                    <w:rPr>
                      <w:color w:val="auto"/>
                    </w:rPr>
                    <w:t>2</w:t>
                  </w:r>
                  <w:proofErr w:type="gramEnd"/>
                </w:p>
              </w:txbxContent>
            </v:textbox>
            <w10:wrap type="square"/>
          </v:shape>
        </w:pict>
      </w:r>
      <w:r w:rsidR="00B02341">
        <w:rPr>
          <w:noProof/>
          <w:lang w:eastAsia="pt-BR"/>
        </w:rPr>
        <w:drawing>
          <wp:anchor distT="0" distB="0" distL="114300" distR="114300" simplePos="0" relativeHeight="251649024" behindDoc="0" locked="0" layoutInCell="1" allowOverlap="1">
            <wp:simplePos x="0" y="0"/>
            <wp:positionH relativeFrom="column">
              <wp:posOffset>888365</wp:posOffset>
            </wp:positionH>
            <wp:positionV relativeFrom="paragraph">
              <wp:posOffset>1667510</wp:posOffset>
            </wp:positionV>
            <wp:extent cx="2707640" cy="2030095"/>
            <wp:effectExtent l="38100" t="0" r="16510" b="617855"/>
            <wp:wrapSquare wrapText="bothSides"/>
            <wp:docPr id="8" name="Imagem 8" descr="http://gallery.me.com/arttrembanis/100277/P5050021.jpg?derivative=medium&amp;source=web.jpg&amp;type=medium&amp;ver=130867619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llery.me.com/arttrembanis/100277/P5050021.jpg?derivative=medium&amp;source=web.jpg&amp;type=medium&amp;ver=13086761970001"/>
                    <pic:cNvPicPr>
                      <a:picLocks noChangeAspect="1" noChangeArrowheads="1"/>
                    </pic:cNvPicPr>
                  </pic:nvPicPr>
                  <pic:blipFill>
                    <a:blip r:embed="rId38" cstate="print"/>
                    <a:srcRect/>
                    <a:stretch>
                      <a:fillRect/>
                    </a:stretch>
                  </pic:blipFill>
                  <pic:spPr bwMode="auto">
                    <a:xfrm>
                      <a:off x="0" y="0"/>
                      <a:ext cx="2707640" cy="2030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02341">
        <w:rPr>
          <w:noProof/>
          <w:lang w:eastAsia="pt-BR"/>
        </w:rPr>
        <w:drawing>
          <wp:anchor distT="0" distB="0" distL="114300" distR="114300" simplePos="0" relativeHeight="251646976" behindDoc="0" locked="0" layoutInCell="1" allowOverlap="1">
            <wp:simplePos x="0" y="0"/>
            <wp:positionH relativeFrom="column">
              <wp:posOffset>-2686050</wp:posOffset>
            </wp:positionH>
            <wp:positionV relativeFrom="paragraph">
              <wp:posOffset>1667510</wp:posOffset>
            </wp:positionV>
            <wp:extent cx="3286125" cy="2030095"/>
            <wp:effectExtent l="38100" t="0" r="28575" b="61785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286125" cy="2030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7307B">
        <w:t xml:space="preserve">Foram retiradas amostras de rochas, além de serem tiradas várias fotos e feitos vários vídeos, divulgados em sites da internet (Ver Bibliografia). Durante o período em que a equipe esteve operante, entre 21 e 27 de outubro deste ano, foram recrutados civis para auxiliar na análise de imagens como </w:t>
      </w:r>
      <w:proofErr w:type="gramStart"/>
      <w:r w:rsidR="0057307B">
        <w:t>a</w:t>
      </w:r>
      <w:r w:rsidR="00BA74B3">
        <w:t>s</w:t>
      </w:r>
      <w:r w:rsidR="0057307B">
        <w:t xml:space="preserve"> figura</w:t>
      </w:r>
      <w:r w:rsidR="00BA74B3">
        <w:t>s 29 e 30</w:t>
      </w:r>
      <w:r w:rsidR="0057307B">
        <w:t xml:space="preserve"> </w:t>
      </w:r>
      <w:r w:rsidR="002F3ACA">
        <w:t>abaixo</w:t>
      </w:r>
      <w:proofErr w:type="gramEnd"/>
      <w:r w:rsidR="0057307B">
        <w:t>:</w:t>
      </w:r>
    </w:p>
    <w:p w:rsidR="004E1399" w:rsidRPr="009C2F85" w:rsidRDefault="007576EF" w:rsidP="005F1591">
      <w:pPr>
        <w:pStyle w:val="PargrafodaLista"/>
        <w:numPr>
          <w:ilvl w:val="0"/>
          <w:numId w:val="2"/>
        </w:numPr>
        <w:outlineLvl w:val="1"/>
        <w:rPr>
          <w:b/>
        </w:rPr>
      </w:pPr>
      <w:r>
        <w:rPr>
          <w:b/>
          <w:noProof/>
          <w:lang w:eastAsia="pt-BR"/>
        </w:rPr>
        <w:drawing>
          <wp:anchor distT="0" distB="0" distL="114300" distR="114300" simplePos="0" relativeHeight="251650048" behindDoc="0" locked="0" layoutInCell="1" allowOverlap="1">
            <wp:simplePos x="0" y="0"/>
            <wp:positionH relativeFrom="column">
              <wp:posOffset>3185160</wp:posOffset>
            </wp:positionH>
            <wp:positionV relativeFrom="paragraph">
              <wp:posOffset>2699385</wp:posOffset>
            </wp:positionV>
            <wp:extent cx="2844165" cy="1836420"/>
            <wp:effectExtent l="38100" t="0" r="13335" b="52578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2844165" cy="1836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8" w:name="_Toc308546253"/>
      <w:r w:rsidR="001A27BD" w:rsidRPr="009C2F85">
        <w:rPr>
          <w:b/>
        </w:rPr>
        <w:t>Comunicação</w:t>
      </w:r>
      <w:bookmarkEnd w:id="18"/>
    </w:p>
    <w:p w:rsidR="004E1399" w:rsidRDefault="00CD3B9A" w:rsidP="00857F7A">
      <w:pPr>
        <w:ind w:firstLine="708"/>
      </w:pPr>
      <w:r>
        <w:rPr>
          <w:noProof/>
        </w:rPr>
        <w:pict>
          <v:shape id="_x0000_s1063" type="#_x0000_t202" style="position:absolute;left:0;text-align:left;margin-left:250.8pt;margin-top:119.1pt;width:223.95pt;height:21pt;z-index:251693056" filled="f" stroked="f">
            <v:textbox style="mso-fit-shape-to-text:t" inset="0,0,0,0">
              <w:txbxContent>
                <w:p w:rsidR="00E84870" w:rsidRPr="0063729B" w:rsidRDefault="00E84870" w:rsidP="0063729B">
                  <w:pPr>
                    <w:pStyle w:val="Legenda"/>
                    <w:jc w:val="center"/>
                    <w:rPr>
                      <w:noProof/>
                      <w:color w:val="auto"/>
                    </w:rPr>
                  </w:pPr>
                  <w:r w:rsidRPr="0063729B">
                    <w:rPr>
                      <w:color w:val="auto"/>
                    </w:rPr>
                    <w:t xml:space="preserve">Figura </w:t>
                  </w:r>
                  <w:r w:rsidR="00CD3B9A" w:rsidRPr="0063729B">
                    <w:rPr>
                      <w:color w:val="auto"/>
                    </w:rPr>
                    <w:fldChar w:fldCharType="begin"/>
                  </w:r>
                  <w:r w:rsidRPr="0063729B">
                    <w:rPr>
                      <w:color w:val="auto"/>
                    </w:rPr>
                    <w:instrText xml:space="preserve"> SEQ Figura \* ARABIC </w:instrText>
                  </w:r>
                  <w:r w:rsidR="00CD3B9A" w:rsidRPr="0063729B">
                    <w:rPr>
                      <w:color w:val="auto"/>
                    </w:rPr>
                    <w:fldChar w:fldCharType="separate"/>
                  </w:r>
                  <w:r>
                    <w:rPr>
                      <w:noProof/>
                      <w:color w:val="auto"/>
                    </w:rPr>
                    <w:t>31</w:t>
                  </w:r>
                  <w:r w:rsidR="00CD3B9A" w:rsidRPr="0063729B">
                    <w:rPr>
                      <w:color w:val="auto"/>
                    </w:rPr>
                    <w:fldChar w:fldCharType="end"/>
                  </w:r>
                  <w:r w:rsidRPr="0063729B">
                    <w:rPr>
                      <w:color w:val="auto"/>
                    </w:rPr>
                    <w:t xml:space="preserve"> - Sistema de Comunicação</w:t>
                  </w:r>
                </w:p>
              </w:txbxContent>
            </v:textbox>
            <w10:wrap type="square"/>
          </v:shape>
        </w:pict>
      </w:r>
      <w:r w:rsidR="00C23E21">
        <w:t xml:space="preserve">Para </w:t>
      </w:r>
      <w:r w:rsidR="001A27BD">
        <w:t>se comunicar no fundo do mar</w:t>
      </w:r>
      <w:r w:rsidR="0093183E">
        <w:t>,</w:t>
      </w:r>
      <w:r w:rsidR="001A27BD">
        <w:t xml:space="preserve"> os aquanautas </w:t>
      </w:r>
      <w:r w:rsidR="009C2F85">
        <w:t xml:space="preserve">tiveram que lidar com problemas de </w:t>
      </w:r>
      <w:r w:rsidR="00166DBE">
        <w:t>atraso na chegada da informação, além de testar vários protocolos de comunicação.</w:t>
      </w:r>
      <w:r w:rsidR="007576EF">
        <w:t xml:space="preserve"> O atraso, segundo a NASA, seria de cerca de 50 segundos e seriam feitos estudos para analisar como isso influenciaria no comportamento dos integrantes da equipe e na </w:t>
      </w:r>
      <w:proofErr w:type="gramStart"/>
      <w:r w:rsidR="007576EF">
        <w:t>performance</w:t>
      </w:r>
      <w:proofErr w:type="gramEnd"/>
      <w:r w:rsidR="007576EF">
        <w:t xml:space="preserve"> da missão.</w:t>
      </w:r>
      <w:r w:rsidR="004F69A1">
        <w:t xml:space="preserve"> A comunicação </w:t>
      </w:r>
      <w:r w:rsidR="004F69A1">
        <w:lastRenderedPageBreak/>
        <w:t>aquática é feita com a utilização de sonares, uma vez que ondas eletromagnéticas, como as utilizadas no espaço, sofrem atenuação pela presença da água.</w:t>
      </w:r>
    </w:p>
    <w:p w:rsidR="00C7450F" w:rsidRDefault="00C7450F" w:rsidP="005F1591">
      <w:pPr>
        <w:pStyle w:val="PargrafodaLista"/>
        <w:numPr>
          <w:ilvl w:val="0"/>
          <w:numId w:val="2"/>
        </w:numPr>
        <w:outlineLvl w:val="1"/>
        <w:rPr>
          <w:b/>
        </w:rPr>
      </w:pPr>
      <w:bookmarkStart w:id="19" w:name="_Toc308546254"/>
      <w:r>
        <w:rPr>
          <w:b/>
        </w:rPr>
        <w:t>Um fato inesperado</w:t>
      </w:r>
      <w:bookmarkEnd w:id="19"/>
    </w:p>
    <w:p w:rsidR="00C7450F" w:rsidRDefault="00CD3B9A" w:rsidP="008A38A3">
      <w:pPr>
        <w:ind w:firstLine="708"/>
      </w:pPr>
      <w:r>
        <w:rPr>
          <w:noProof/>
        </w:rPr>
        <w:pict>
          <v:shape id="_x0000_s1065" type="#_x0000_t202" style="position:absolute;left:0;text-align:left;margin-left:194.15pt;margin-top:135pt;width:270.6pt;height:21pt;z-index:251695104" filled="f" stroked="f">
            <v:textbox style="mso-fit-shape-to-text:t" inset="0,0,0,0">
              <w:txbxContent>
                <w:p w:rsidR="00E84870" w:rsidRPr="00C7450F" w:rsidRDefault="00E84870" w:rsidP="00C7450F">
                  <w:pPr>
                    <w:pStyle w:val="Legenda"/>
                    <w:jc w:val="center"/>
                    <w:rPr>
                      <w:noProof/>
                      <w:color w:val="auto"/>
                    </w:rPr>
                  </w:pPr>
                  <w:r w:rsidRPr="00C7450F">
                    <w:rPr>
                      <w:color w:val="auto"/>
                    </w:rPr>
                    <w:t xml:space="preserve">Figura </w:t>
                  </w:r>
                  <w:r w:rsidR="00CD3B9A" w:rsidRPr="00C7450F">
                    <w:rPr>
                      <w:color w:val="auto"/>
                    </w:rPr>
                    <w:fldChar w:fldCharType="begin"/>
                  </w:r>
                  <w:r w:rsidRPr="00C7450F">
                    <w:rPr>
                      <w:color w:val="auto"/>
                    </w:rPr>
                    <w:instrText xml:space="preserve"> SEQ Figura \* ARABIC </w:instrText>
                  </w:r>
                  <w:r w:rsidR="00CD3B9A" w:rsidRPr="00C7450F">
                    <w:rPr>
                      <w:color w:val="auto"/>
                    </w:rPr>
                    <w:fldChar w:fldCharType="separate"/>
                  </w:r>
                  <w:r>
                    <w:rPr>
                      <w:noProof/>
                      <w:color w:val="auto"/>
                    </w:rPr>
                    <w:t>32</w:t>
                  </w:r>
                  <w:r w:rsidR="00CD3B9A" w:rsidRPr="00C7450F">
                    <w:rPr>
                      <w:color w:val="auto"/>
                    </w:rPr>
                    <w:fldChar w:fldCharType="end"/>
                  </w:r>
                  <w:r w:rsidRPr="00C7450F">
                    <w:rPr>
                      <w:color w:val="auto"/>
                    </w:rPr>
                    <w:t xml:space="preserve"> - Furacão </w:t>
                  </w:r>
                  <w:proofErr w:type="spellStart"/>
                  <w:r w:rsidRPr="00C7450F">
                    <w:rPr>
                      <w:color w:val="auto"/>
                    </w:rPr>
                    <w:t>Rina</w:t>
                  </w:r>
                  <w:proofErr w:type="spellEnd"/>
                </w:p>
              </w:txbxContent>
            </v:textbox>
            <w10:wrap type="square"/>
          </v:shape>
        </w:pict>
      </w:r>
      <w:r w:rsidR="008A38A3">
        <w:rPr>
          <w:noProof/>
          <w:lang w:eastAsia="pt-BR"/>
        </w:rPr>
        <w:drawing>
          <wp:anchor distT="0" distB="0" distL="114300" distR="114300" simplePos="0" relativeHeight="251654144" behindDoc="0" locked="0" layoutInCell="1" allowOverlap="1">
            <wp:simplePos x="0" y="0"/>
            <wp:positionH relativeFrom="column">
              <wp:posOffset>2591435</wp:posOffset>
            </wp:positionH>
            <wp:positionV relativeFrom="paragraph">
              <wp:posOffset>15875</wp:posOffset>
            </wp:positionV>
            <wp:extent cx="2997835" cy="1598295"/>
            <wp:effectExtent l="38100" t="0" r="12065" b="478155"/>
            <wp:wrapSquare wrapText="bothSides"/>
            <wp:docPr id="17" name="Imagem 10" descr="http://www.nasa.gov/images/content/599193main_hurricane_rina_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asa.gov/images/content/599193main_hurricane_rina_466.jpg"/>
                    <pic:cNvPicPr>
                      <a:picLocks noChangeAspect="1" noChangeArrowheads="1"/>
                    </pic:cNvPicPr>
                  </pic:nvPicPr>
                  <pic:blipFill>
                    <a:blip r:embed="rId41" cstate="print"/>
                    <a:srcRect/>
                    <a:stretch>
                      <a:fillRect/>
                    </a:stretch>
                  </pic:blipFill>
                  <pic:spPr bwMode="auto">
                    <a:xfrm>
                      <a:off x="0" y="0"/>
                      <a:ext cx="2997835" cy="1598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7450F">
        <w:t xml:space="preserve">Os planos para o término da expedição foram interrompidos devido à passagem do furacão </w:t>
      </w:r>
      <w:proofErr w:type="spellStart"/>
      <w:r w:rsidR="00C7450F">
        <w:t>Rina</w:t>
      </w:r>
      <w:proofErr w:type="spellEnd"/>
      <w:r w:rsidR="00C7450F">
        <w:t xml:space="preserve"> pela região, trazendo riscos às operações realizadas.</w:t>
      </w:r>
      <w:r w:rsidR="00C7450F" w:rsidRPr="00C7450F">
        <w:t xml:space="preserve"> </w:t>
      </w:r>
      <w:r w:rsidR="008A38A3">
        <w:t xml:space="preserve">Apesar do inesperado ocorrido, vários dados já haviam sido coletados e seis experimentos realizados, cinco </w:t>
      </w:r>
      <w:proofErr w:type="spellStart"/>
      <w:r w:rsidR="008A38A3">
        <w:t>extraveiculares</w:t>
      </w:r>
      <w:proofErr w:type="spellEnd"/>
      <w:r w:rsidR="008A38A3">
        <w:t xml:space="preserve"> e um na própria estação Aquarius.</w:t>
      </w:r>
    </w:p>
    <w:p w:rsidR="00C7450F" w:rsidRPr="00C7450F" w:rsidRDefault="00C7450F" w:rsidP="00C7450F">
      <w:pPr>
        <w:ind w:firstLine="708"/>
        <w:jc w:val="center"/>
      </w:pPr>
    </w:p>
    <w:p w:rsidR="004E1399" w:rsidRPr="006D0A95" w:rsidRDefault="004C6C39" w:rsidP="005F1591">
      <w:pPr>
        <w:pStyle w:val="PargrafodaLista"/>
        <w:numPr>
          <w:ilvl w:val="0"/>
          <w:numId w:val="2"/>
        </w:numPr>
        <w:outlineLvl w:val="1"/>
        <w:rPr>
          <w:b/>
        </w:rPr>
      </w:pPr>
      <w:bookmarkStart w:id="20" w:name="_Toc308546255"/>
      <w:r>
        <w:rPr>
          <w:b/>
        </w:rPr>
        <w:t>O Projeto</w:t>
      </w:r>
      <w:r w:rsidR="006D0A95" w:rsidRPr="006D0A95">
        <w:rPr>
          <w:b/>
        </w:rPr>
        <w:t xml:space="preserve"> </w:t>
      </w:r>
      <w:r>
        <w:rPr>
          <w:b/>
        </w:rPr>
        <w:t xml:space="preserve">de Exploração </w:t>
      </w:r>
      <w:r w:rsidR="006D0A95" w:rsidRPr="006D0A95">
        <w:rPr>
          <w:b/>
        </w:rPr>
        <w:t>NEO – Objeto</w:t>
      </w:r>
      <w:r w:rsidR="002F1EE4">
        <w:rPr>
          <w:b/>
        </w:rPr>
        <w:t>s</w:t>
      </w:r>
      <w:r w:rsidR="006D0A95" w:rsidRPr="006D0A95">
        <w:rPr>
          <w:b/>
        </w:rPr>
        <w:t xml:space="preserve"> Próximo</w:t>
      </w:r>
      <w:r w:rsidR="002F1EE4">
        <w:rPr>
          <w:b/>
        </w:rPr>
        <w:t>s</w:t>
      </w:r>
      <w:r w:rsidR="006D0A95" w:rsidRPr="006D0A95">
        <w:rPr>
          <w:b/>
        </w:rPr>
        <w:t xml:space="preserve"> </w:t>
      </w:r>
      <w:proofErr w:type="gramStart"/>
      <w:r w:rsidR="006D0A95" w:rsidRPr="006D0A95">
        <w:rPr>
          <w:b/>
        </w:rPr>
        <w:t>à</w:t>
      </w:r>
      <w:proofErr w:type="gramEnd"/>
      <w:r w:rsidR="006D0A95" w:rsidRPr="006D0A95">
        <w:rPr>
          <w:b/>
        </w:rPr>
        <w:t xml:space="preserve"> Terra</w:t>
      </w:r>
      <w:bookmarkEnd w:id="20"/>
    </w:p>
    <w:p w:rsidR="006D0A95" w:rsidRDefault="004C6C39" w:rsidP="006D0A95">
      <w:pPr>
        <w:ind w:firstLine="708"/>
      </w:pPr>
      <w:r>
        <w:t>O projeto em si para o</w:t>
      </w:r>
      <w:r w:rsidR="006D0A95">
        <w:t xml:space="preserve"> qual o programa NEEMO 15 tem sido uma simulação consiste de </w:t>
      </w:r>
      <w:r>
        <w:t>quatro etapas ou missões principais, sendo nomeado Projeto de Exploração NEO, de objetos próximos à órbita terrestre.</w:t>
      </w:r>
      <w:r w:rsidR="00DC1769">
        <w:t xml:space="preserve"> </w:t>
      </w:r>
      <w:proofErr w:type="gramStart"/>
      <w:r w:rsidR="00C47002">
        <w:t>Na</w:t>
      </w:r>
      <w:r w:rsidR="00161078">
        <w:t xml:space="preserve"> </w:t>
      </w:r>
      <w:r w:rsidR="00C47002">
        <w:t>primeira</w:t>
      </w:r>
      <w:r w:rsidR="00161078">
        <w:t>s</w:t>
      </w:r>
      <w:proofErr w:type="gramEnd"/>
      <w:r w:rsidR="00C47002">
        <w:t xml:space="preserve"> etapa</w:t>
      </w:r>
      <w:r w:rsidR="00161078">
        <w:t>, ou condição</w:t>
      </w:r>
      <w:r w:rsidR="00C47002">
        <w:t xml:space="preserve"> 4</w:t>
      </w:r>
      <w:r w:rsidR="00161078">
        <w:t xml:space="preserve">, </w:t>
      </w:r>
      <w:r w:rsidR="00C47002">
        <w:t xml:space="preserve"> a tripulação é dividida </w:t>
      </w:r>
      <w:r w:rsidR="001C4488">
        <w:t xml:space="preserve">com um dos membros permanecendo no módulo ou </w:t>
      </w:r>
      <w:proofErr w:type="spellStart"/>
      <w:r w:rsidR="001C4488">
        <w:t>Deep</w:t>
      </w:r>
      <w:proofErr w:type="spellEnd"/>
      <w:r w:rsidR="001C4488">
        <w:t xml:space="preserve"> Space </w:t>
      </w:r>
      <w:proofErr w:type="spellStart"/>
      <w:r w:rsidR="001C4488">
        <w:t>Hab</w:t>
      </w:r>
      <w:proofErr w:type="spellEnd"/>
      <w:r w:rsidR="001C4488">
        <w:t xml:space="preserve"> (</w:t>
      </w:r>
      <w:proofErr w:type="spellStart"/>
      <w:r w:rsidR="001C4488">
        <w:t>Hab</w:t>
      </w:r>
      <w:proofErr w:type="spellEnd"/>
      <w:r w:rsidR="001C4488">
        <w:t xml:space="preserve"> de Habitat) e outros dois se encaminham em direção ao asteróide</w:t>
      </w:r>
      <w:r w:rsidR="00161078">
        <w:t xml:space="preserve"> sem </w:t>
      </w:r>
      <w:r w:rsidR="001C4488">
        <w:t>o Veículo de Exploração Espacial (SEV).</w:t>
      </w:r>
      <w:r w:rsidR="00161078">
        <w:t xml:space="preserve"> Já na próxima etapa, dois dos tripulantes ocupam o SEV.</w:t>
      </w:r>
      <w:r w:rsidR="001C4488">
        <w:t xml:space="preserve"> Nas próximas imagens podemos</w:t>
      </w:r>
      <w:r w:rsidR="00161078">
        <w:t xml:space="preserve"> ver imagens do habitat e do veículo:</w:t>
      </w:r>
    </w:p>
    <w:p w:rsidR="0093183E" w:rsidRDefault="00CD3B9A" w:rsidP="006D0A95">
      <w:pPr>
        <w:ind w:firstLine="708"/>
      </w:pPr>
      <w:r>
        <w:rPr>
          <w:noProof/>
        </w:rPr>
        <w:pict>
          <v:shape id="_x0000_s1062" type="#_x0000_t202" style="position:absolute;left:0;text-align:left;margin-left:221.25pt;margin-top:138.35pt;width:178.95pt;height:.05pt;z-index:251692032" filled="f" stroked="f">
            <v:textbox style="mso-next-textbox:#_x0000_s1062;mso-fit-shape-to-text:t" inset="0,0,0,0">
              <w:txbxContent>
                <w:p w:rsidR="00E84870" w:rsidRPr="00155D97" w:rsidRDefault="00E84870" w:rsidP="00155D97">
                  <w:pPr>
                    <w:pStyle w:val="Legenda"/>
                    <w:jc w:val="center"/>
                    <w:rPr>
                      <w:noProof/>
                      <w:color w:val="auto"/>
                    </w:rPr>
                  </w:pPr>
                  <w:r w:rsidRPr="00155D97">
                    <w:rPr>
                      <w:color w:val="auto"/>
                    </w:rPr>
                    <w:t xml:space="preserve">Figura </w:t>
                  </w:r>
                  <w:r w:rsidR="00CD3B9A" w:rsidRPr="00155D97">
                    <w:rPr>
                      <w:color w:val="auto"/>
                    </w:rPr>
                    <w:fldChar w:fldCharType="begin"/>
                  </w:r>
                  <w:r w:rsidRPr="00155D97">
                    <w:rPr>
                      <w:color w:val="auto"/>
                    </w:rPr>
                    <w:instrText xml:space="preserve"> SEQ Figura \* ARABIC </w:instrText>
                  </w:r>
                  <w:r w:rsidR="00CD3B9A" w:rsidRPr="00155D97">
                    <w:rPr>
                      <w:color w:val="auto"/>
                    </w:rPr>
                    <w:fldChar w:fldCharType="separate"/>
                  </w:r>
                  <w:r>
                    <w:rPr>
                      <w:noProof/>
                      <w:color w:val="auto"/>
                    </w:rPr>
                    <w:t>33</w:t>
                  </w:r>
                  <w:r w:rsidR="00CD3B9A" w:rsidRPr="00155D97">
                    <w:rPr>
                      <w:color w:val="auto"/>
                    </w:rPr>
                    <w:fldChar w:fldCharType="end"/>
                  </w:r>
                  <w:r w:rsidRPr="00155D97">
                    <w:rPr>
                      <w:color w:val="auto"/>
                    </w:rPr>
                    <w:t xml:space="preserve"> - Space </w:t>
                  </w:r>
                  <w:proofErr w:type="spellStart"/>
                  <w:r w:rsidRPr="00155D97">
                    <w:rPr>
                      <w:color w:val="auto"/>
                    </w:rPr>
                    <w:t>Exploration</w:t>
                  </w:r>
                  <w:proofErr w:type="spellEnd"/>
                  <w:r w:rsidRPr="00155D97">
                    <w:rPr>
                      <w:color w:val="auto"/>
                    </w:rPr>
                    <w:t xml:space="preserve"> </w:t>
                  </w:r>
                  <w:proofErr w:type="spellStart"/>
                  <w:r w:rsidRPr="00155D97">
                    <w:rPr>
                      <w:color w:val="auto"/>
                    </w:rPr>
                    <w:t>Vehicle</w:t>
                  </w:r>
                  <w:proofErr w:type="spellEnd"/>
                </w:p>
              </w:txbxContent>
            </v:textbox>
            <w10:wrap type="square"/>
          </v:shape>
        </w:pict>
      </w:r>
      <w:r w:rsidR="00155D97">
        <w:rPr>
          <w:noProof/>
          <w:lang w:eastAsia="pt-BR"/>
        </w:rPr>
        <w:drawing>
          <wp:anchor distT="0" distB="0" distL="114300" distR="114300" simplePos="0" relativeHeight="251652096" behindDoc="0" locked="0" layoutInCell="1" allowOverlap="1">
            <wp:simplePos x="0" y="0"/>
            <wp:positionH relativeFrom="column">
              <wp:posOffset>2809875</wp:posOffset>
            </wp:positionH>
            <wp:positionV relativeFrom="paragraph">
              <wp:posOffset>73025</wp:posOffset>
            </wp:positionV>
            <wp:extent cx="2272665" cy="1626870"/>
            <wp:effectExtent l="38100" t="0" r="13335" b="468630"/>
            <wp:wrapSquare wrapText="bothSides"/>
            <wp:docPr id="7" name="Imagem 4" descr="http://cdn2-b.examiner.com/sites/default/files/styles/image_full_width/hash/bb/bb/bbbb0d9fb2c27a219ed01be3c8324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2-b.examiner.com/sites/default/files/styles/image_full_width/hash/bb/bb/bbbb0d9fb2c27a219ed01be3c832426c.jpg"/>
                    <pic:cNvPicPr>
                      <a:picLocks noChangeAspect="1" noChangeArrowheads="1"/>
                    </pic:cNvPicPr>
                  </pic:nvPicPr>
                  <pic:blipFill>
                    <a:blip r:embed="rId42" cstate="print"/>
                    <a:srcRect/>
                    <a:stretch>
                      <a:fillRect/>
                    </a:stretch>
                  </pic:blipFill>
                  <pic:spPr bwMode="auto">
                    <a:xfrm>
                      <a:off x="0" y="0"/>
                      <a:ext cx="2272665" cy="1626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shape id="_x0000_s1060" type="#_x0000_t202" style="position:absolute;left:0;text-align:left;margin-left:-5.4pt;margin-top:138.2pt;width:169.2pt;height:.05pt;z-index:251689984;mso-position-horizontal-relative:text;mso-position-vertical-relative:text" filled="f" stroked="f">
            <v:textbox style="mso-next-textbox:#_x0000_s1060;mso-fit-shape-to-text:t" inset="0,0,0,0">
              <w:txbxContent>
                <w:p w:rsidR="00E84870" w:rsidRPr="0093183E" w:rsidRDefault="00E84870" w:rsidP="0093183E">
                  <w:pPr>
                    <w:pStyle w:val="Legenda"/>
                    <w:jc w:val="center"/>
                    <w:rPr>
                      <w:noProof/>
                      <w:color w:val="auto"/>
                    </w:rPr>
                  </w:pPr>
                  <w:r w:rsidRPr="0093183E">
                    <w:rPr>
                      <w:color w:val="auto"/>
                    </w:rPr>
                    <w:t xml:space="preserve">Figura </w:t>
                  </w:r>
                  <w:r w:rsidR="00CD3B9A" w:rsidRPr="0093183E">
                    <w:rPr>
                      <w:color w:val="auto"/>
                    </w:rPr>
                    <w:fldChar w:fldCharType="begin"/>
                  </w:r>
                  <w:r w:rsidRPr="0093183E">
                    <w:rPr>
                      <w:color w:val="auto"/>
                    </w:rPr>
                    <w:instrText xml:space="preserve"> SEQ Figura \* ARABIC </w:instrText>
                  </w:r>
                  <w:r w:rsidR="00CD3B9A" w:rsidRPr="0093183E">
                    <w:rPr>
                      <w:color w:val="auto"/>
                    </w:rPr>
                    <w:fldChar w:fldCharType="separate"/>
                  </w:r>
                  <w:r>
                    <w:rPr>
                      <w:noProof/>
                      <w:color w:val="auto"/>
                    </w:rPr>
                    <w:t>34</w:t>
                  </w:r>
                  <w:r w:rsidR="00CD3B9A" w:rsidRPr="0093183E">
                    <w:rPr>
                      <w:color w:val="auto"/>
                    </w:rPr>
                    <w:fldChar w:fldCharType="end"/>
                  </w:r>
                  <w:r w:rsidRPr="0093183E">
                    <w:rPr>
                      <w:color w:val="auto"/>
                    </w:rPr>
                    <w:t xml:space="preserve"> - </w:t>
                  </w:r>
                  <w:proofErr w:type="spellStart"/>
                  <w:r w:rsidRPr="0093183E">
                    <w:rPr>
                      <w:color w:val="auto"/>
                    </w:rPr>
                    <w:t>Deep</w:t>
                  </w:r>
                  <w:proofErr w:type="spellEnd"/>
                  <w:r w:rsidRPr="0093183E">
                    <w:rPr>
                      <w:color w:val="auto"/>
                    </w:rPr>
                    <w:t xml:space="preserve"> Space Habitat</w:t>
                  </w:r>
                </w:p>
              </w:txbxContent>
            </v:textbox>
            <w10:wrap type="square"/>
          </v:shape>
        </w:pict>
      </w:r>
      <w:r w:rsidR="0093183E">
        <w:rPr>
          <w:noProof/>
          <w:lang w:eastAsia="pt-BR"/>
        </w:rPr>
        <w:drawing>
          <wp:anchor distT="0" distB="0" distL="114300" distR="114300" simplePos="0" relativeHeight="251651072" behindDoc="0" locked="0" layoutInCell="1" allowOverlap="1">
            <wp:simplePos x="0" y="0"/>
            <wp:positionH relativeFrom="column">
              <wp:posOffset>-68580</wp:posOffset>
            </wp:positionH>
            <wp:positionV relativeFrom="paragraph">
              <wp:posOffset>93980</wp:posOffset>
            </wp:positionV>
            <wp:extent cx="2148840" cy="1604010"/>
            <wp:effectExtent l="38100" t="0" r="22860" b="472440"/>
            <wp:wrapSquare wrapText="bothSides"/>
            <wp:docPr id="3" name="Imagem 1" descr="http://www.nasa.gov/images/content/584987main_drats2011-dsh_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a.gov/images/content/584987main_drats2011-dsh_226.jpg"/>
                    <pic:cNvPicPr>
                      <a:picLocks noChangeAspect="1" noChangeArrowheads="1"/>
                    </pic:cNvPicPr>
                  </pic:nvPicPr>
                  <pic:blipFill>
                    <a:blip r:embed="rId43" cstate="print"/>
                    <a:srcRect/>
                    <a:stretch>
                      <a:fillRect/>
                    </a:stretch>
                  </pic:blipFill>
                  <pic:spPr bwMode="auto">
                    <a:xfrm>
                      <a:off x="0" y="0"/>
                      <a:ext cx="2148840" cy="1604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C4488" w:rsidRDefault="001C4488" w:rsidP="006D0A95">
      <w:pPr>
        <w:ind w:firstLine="708"/>
      </w:pPr>
    </w:p>
    <w:p w:rsidR="006A491B" w:rsidRDefault="006A491B" w:rsidP="00CE61E0">
      <w:pPr>
        <w:ind w:firstLine="360"/>
      </w:pPr>
    </w:p>
    <w:p w:rsidR="006A491B" w:rsidRDefault="006A491B" w:rsidP="00CE61E0">
      <w:pPr>
        <w:ind w:firstLine="360"/>
      </w:pPr>
    </w:p>
    <w:p w:rsidR="006A491B" w:rsidRDefault="006A491B" w:rsidP="006A491B"/>
    <w:p w:rsidR="004E1399" w:rsidRDefault="004F69A1" w:rsidP="00CE61E0">
      <w:pPr>
        <w:ind w:firstLine="360"/>
      </w:pPr>
      <w:r>
        <w:rPr>
          <w:noProof/>
          <w:lang w:eastAsia="pt-BR"/>
        </w:rPr>
        <w:drawing>
          <wp:anchor distT="0" distB="0" distL="114300" distR="114300" simplePos="0" relativeHeight="251653120" behindDoc="0" locked="0" layoutInCell="1" allowOverlap="1">
            <wp:simplePos x="0" y="0"/>
            <wp:positionH relativeFrom="column">
              <wp:posOffset>-2286000</wp:posOffset>
            </wp:positionH>
            <wp:positionV relativeFrom="paragraph">
              <wp:posOffset>402590</wp:posOffset>
            </wp:positionV>
            <wp:extent cx="2216785" cy="1483995"/>
            <wp:effectExtent l="38100" t="0" r="12065" b="440055"/>
            <wp:wrapSquare wrapText="bothSides"/>
            <wp:docPr id="14" name="Imagem 7" descr="http://www.nasaspaceflight.com/wp-content/uploads/2011/10/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saspaceflight.com/wp-content/uploads/2011/10/A48.jpg"/>
                    <pic:cNvPicPr>
                      <a:picLocks noChangeAspect="1" noChangeArrowheads="1"/>
                    </pic:cNvPicPr>
                  </pic:nvPicPr>
                  <pic:blipFill>
                    <a:blip r:embed="rId44" cstate="print"/>
                    <a:srcRect/>
                    <a:stretch>
                      <a:fillRect/>
                    </a:stretch>
                  </pic:blipFill>
                  <pic:spPr bwMode="auto">
                    <a:xfrm>
                      <a:off x="0" y="0"/>
                      <a:ext cx="2216785" cy="1483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E1399" w:rsidRDefault="004E1399" w:rsidP="00CE61E0">
      <w:pPr>
        <w:ind w:firstLine="360"/>
      </w:pPr>
    </w:p>
    <w:p w:rsidR="004E1399" w:rsidRDefault="00CD3B9A" w:rsidP="00CE61E0">
      <w:pPr>
        <w:ind w:firstLine="360"/>
      </w:pPr>
      <w:r>
        <w:rPr>
          <w:noProof/>
        </w:rPr>
        <w:pict>
          <v:shape id="_x0000_s1064" type="#_x0000_t202" style="position:absolute;left:0;text-align:left;margin-left:-223.8pt;margin-top:105.2pt;width:238.85pt;height:21pt;z-index:251694080" filled="f" stroked="f">
            <v:textbox style="mso-fit-shape-to-text:t" inset="0,0,0,0">
              <w:txbxContent>
                <w:p w:rsidR="00E84870" w:rsidRPr="00EB4220" w:rsidRDefault="00E84870" w:rsidP="00EB4220">
                  <w:pPr>
                    <w:pStyle w:val="Legenda"/>
                    <w:jc w:val="center"/>
                    <w:rPr>
                      <w:noProof/>
                      <w:color w:val="auto"/>
                    </w:rPr>
                  </w:pPr>
                  <w:r w:rsidRPr="00EB4220">
                    <w:rPr>
                      <w:color w:val="auto"/>
                    </w:rPr>
                    <w:t xml:space="preserve">Figura </w:t>
                  </w:r>
                  <w:r w:rsidR="00CD3B9A" w:rsidRPr="00EB4220">
                    <w:rPr>
                      <w:color w:val="auto"/>
                    </w:rPr>
                    <w:fldChar w:fldCharType="begin"/>
                  </w:r>
                  <w:r w:rsidRPr="00EB4220">
                    <w:rPr>
                      <w:color w:val="auto"/>
                    </w:rPr>
                    <w:instrText xml:space="preserve"> SEQ Figura \* ARABIC </w:instrText>
                  </w:r>
                  <w:r w:rsidR="00CD3B9A" w:rsidRPr="00EB4220">
                    <w:rPr>
                      <w:color w:val="auto"/>
                    </w:rPr>
                    <w:fldChar w:fldCharType="separate"/>
                  </w:r>
                  <w:r>
                    <w:rPr>
                      <w:noProof/>
                      <w:color w:val="auto"/>
                    </w:rPr>
                    <w:t>35</w:t>
                  </w:r>
                  <w:r w:rsidR="00CD3B9A" w:rsidRPr="00EB4220">
                    <w:rPr>
                      <w:color w:val="auto"/>
                    </w:rPr>
                    <w:fldChar w:fldCharType="end"/>
                  </w:r>
                  <w:r w:rsidRPr="00EB4220">
                    <w:rPr>
                      <w:color w:val="auto"/>
                    </w:rPr>
                    <w:t xml:space="preserve"> - Condições de Missão</w:t>
                  </w:r>
                </w:p>
              </w:txbxContent>
            </v:textbox>
            <w10:wrap type="square"/>
          </v:shape>
        </w:pict>
      </w:r>
      <w:r w:rsidR="00161078">
        <w:tab/>
        <w:t xml:space="preserve">Na etapa </w:t>
      </w:r>
      <w:proofErr w:type="gramStart"/>
      <w:r w:rsidR="00161078">
        <w:t>6</w:t>
      </w:r>
      <w:proofErr w:type="gramEnd"/>
      <w:r w:rsidR="00161078">
        <w:t xml:space="preserve"> a divisão é de três tripulantes no SEV e um no DSH, e na última, condição 7, nenhum dos tripulantes permanece no SEV e os 4 se encaminham, cada dupla em um SEV, ao asteróide.</w:t>
      </w:r>
      <w:r w:rsidR="00EB4220">
        <w:t xml:space="preserve"> Uma ilustração de</w:t>
      </w:r>
      <w:r w:rsidR="00201DA5">
        <w:t>ssas etapas está na figura 34 à esquerda:</w:t>
      </w:r>
    </w:p>
    <w:p w:rsidR="00834ACB" w:rsidRDefault="00CD3B9A" w:rsidP="005F1591">
      <w:pPr>
        <w:ind w:firstLine="360"/>
      </w:pPr>
      <w:r>
        <w:rPr>
          <w:noProof/>
        </w:rPr>
        <w:lastRenderedPageBreak/>
        <w:pict>
          <v:shape id="_x0000_s1066" type="#_x0000_t202" style="position:absolute;left:0;text-align:left;margin-left:242.4pt;margin-top:162.05pt;width:223.25pt;height:.05pt;z-index:251696128" filled="f" stroked="f">
            <v:textbox style="mso-fit-shape-to-text:t" inset="0,0,0,0">
              <w:txbxContent>
                <w:p w:rsidR="00E84870" w:rsidRPr="00834ACB" w:rsidRDefault="00E84870" w:rsidP="00834ACB">
                  <w:pPr>
                    <w:pStyle w:val="Legenda"/>
                    <w:jc w:val="center"/>
                    <w:rPr>
                      <w:noProof/>
                      <w:color w:val="auto"/>
                    </w:rPr>
                  </w:pPr>
                  <w:r w:rsidRPr="00834ACB">
                    <w:rPr>
                      <w:color w:val="auto"/>
                    </w:rPr>
                    <w:t xml:space="preserve">Figura </w:t>
                  </w:r>
                  <w:r w:rsidR="00CD3B9A" w:rsidRPr="00834ACB">
                    <w:rPr>
                      <w:color w:val="auto"/>
                    </w:rPr>
                    <w:fldChar w:fldCharType="begin"/>
                  </w:r>
                  <w:r w:rsidRPr="00834ACB">
                    <w:rPr>
                      <w:color w:val="auto"/>
                    </w:rPr>
                    <w:instrText xml:space="preserve"> SEQ Figura \* ARABIC </w:instrText>
                  </w:r>
                  <w:r w:rsidR="00CD3B9A" w:rsidRPr="00834ACB">
                    <w:rPr>
                      <w:color w:val="auto"/>
                    </w:rPr>
                    <w:fldChar w:fldCharType="separate"/>
                  </w:r>
                  <w:r>
                    <w:rPr>
                      <w:noProof/>
                      <w:color w:val="auto"/>
                    </w:rPr>
                    <w:t>36</w:t>
                  </w:r>
                  <w:r w:rsidR="00CD3B9A" w:rsidRPr="00834ACB">
                    <w:rPr>
                      <w:color w:val="auto"/>
                    </w:rPr>
                    <w:fldChar w:fldCharType="end"/>
                  </w:r>
                  <w:r w:rsidRPr="00834ACB">
                    <w:rPr>
                      <w:color w:val="auto"/>
                    </w:rPr>
                    <w:t xml:space="preserve"> - Missão 1999 A010</w:t>
                  </w:r>
                </w:p>
              </w:txbxContent>
            </v:textbox>
            <w10:wrap type="square"/>
          </v:shape>
        </w:pict>
      </w:r>
      <w:r w:rsidR="00834ACB">
        <w:rPr>
          <w:noProof/>
          <w:lang w:eastAsia="pt-BR"/>
        </w:rPr>
        <w:drawing>
          <wp:anchor distT="0" distB="0" distL="114300" distR="114300" simplePos="0" relativeHeight="251655168" behindDoc="0" locked="0" layoutInCell="1" allowOverlap="1">
            <wp:simplePos x="0" y="0"/>
            <wp:positionH relativeFrom="column">
              <wp:posOffset>3078480</wp:posOffset>
            </wp:positionH>
            <wp:positionV relativeFrom="paragraph">
              <wp:posOffset>-80645</wp:posOffset>
            </wp:positionV>
            <wp:extent cx="2835275" cy="2081530"/>
            <wp:effectExtent l="38100" t="0" r="22225" b="604520"/>
            <wp:wrapSquare wrapText="bothSides"/>
            <wp:docPr id="20" name="Imagem 13"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6"/>
                    <pic:cNvPicPr>
                      <a:picLocks noChangeAspect="1" noChangeArrowheads="1"/>
                    </pic:cNvPicPr>
                  </pic:nvPicPr>
                  <pic:blipFill>
                    <a:blip r:embed="rId45" cstate="print"/>
                    <a:srcRect/>
                    <a:stretch>
                      <a:fillRect/>
                    </a:stretch>
                  </pic:blipFill>
                  <pic:spPr bwMode="auto">
                    <a:xfrm>
                      <a:off x="0" y="0"/>
                      <a:ext cx="2835275" cy="2081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313E1">
        <w:t xml:space="preserve">Um dos asteróides candidatos a ser visitados pelos astronautas é o 1999 A010, estando a missão agendada para 2025 e </w:t>
      </w:r>
      <w:r w:rsidR="004F69A1">
        <w:t>com duração prevista de 14</w:t>
      </w:r>
      <w:r w:rsidR="00E313E1">
        <w:t xml:space="preserve"> dias, com uma viagem de cerca de </w:t>
      </w:r>
      <w:proofErr w:type="gramStart"/>
      <w:r w:rsidR="00E313E1">
        <w:t>6</w:t>
      </w:r>
      <w:proofErr w:type="gramEnd"/>
      <w:r w:rsidR="00E313E1">
        <w:t xml:space="preserve"> meses até atingir o objeto.</w:t>
      </w:r>
      <w:r w:rsidR="004F69A1">
        <w:t xml:space="preserve"> Para a operação </w:t>
      </w:r>
      <w:proofErr w:type="gramStart"/>
      <w:r w:rsidR="004F69A1">
        <w:t>seriam</w:t>
      </w:r>
      <w:proofErr w:type="gramEnd"/>
      <w:r w:rsidR="004F69A1">
        <w:t xml:space="preserve"> levados um radar de múltiplos comprimentos de onda, sondas tipo rovers e outros instrumentos para fixação e exploração; a fim de coletar o máximo de informações e materiais para análise de composição, porosidade e distribuição de tamanho no asteróide.</w:t>
      </w:r>
    </w:p>
    <w:p w:rsidR="00A87D89" w:rsidRDefault="00CD3B9A" w:rsidP="00A87D89">
      <w:pPr>
        <w:ind w:firstLine="360"/>
      </w:pPr>
      <w:r>
        <w:rPr>
          <w:noProof/>
        </w:rPr>
        <w:pict>
          <v:shape id="_x0000_s1068" type="#_x0000_t202" style="position:absolute;left:0;text-align:left;margin-left:2.1pt;margin-top:414.9pt;width:424.95pt;height:21pt;z-index:251659264" filled="f" stroked="f">
            <v:textbox style="mso-next-textbox:#_x0000_s1068;mso-fit-shape-to-text:t" inset="0,0,0,0">
              <w:txbxContent>
                <w:p w:rsidR="00E84870" w:rsidRPr="00CF3AC3" w:rsidRDefault="00E84870" w:rsidP="00A87D89">
                  <w:pPr>
                    <w:pStyle w:val="Legenda"/>
                    <w:jc w:val="center"/>
                    <w:rPr>
                      <w:noProof/>
                    </w:rPr>
                  </w:pPr>
                  <w:r w:rsidRPr="00407874">
                    <w:rPr>
                      <w:color w:val="auto"/>
                    </w:rPr>
                    <w:t xml:space="preserve">Figura </w:t>
                  </w:r>
                  <w:r w:rsidR="00CD3B9A" w:rsidRPr="00407874">
                    <w:rPr>
                      <w:color w:val="auto"/>
                    </w:rPr>
                    <w:fldChar w:fldCharType="begin"/>
                  </w:r>
                  <w:r w:rsidRPr="00407874">
                    <w:rPr>
                      <w:color w:val="auto"/>
                    </w:rPr>
                    <w:instrText xml:space="preserve"> SEQ Figura \* ARABIC </w:instrText>
                  </w:r>
                  <w:r w:rsidR="00CD3B9A" w:rsidRPr="00407874">
                    <w:rPr>
                      <w:color w:val="auto"/>
                    </w:rPr>
                    <w:fldChar w:fldCharType="separate"/>
                  </w:r>
                  <w:r w:rsidRPr="00407874">
                    <w:rPr>
                      <w:noProof/>
                      <w:color w:val="auto"/>
                    </w:rPr>
                    <w:t>37</w:t>
                  </w:r>
                  <w:r w:rsidR="00CD3B9A" w:rsidRPr="00407874">
                    <w:rPr>
                      <w:color w:val="auto"/>
                    </w:rPr>
                    <w:fldChar w:fldCharType="end"/>
                  </w:r>
                  <w:r w:rsidRPr="00407874">
                    <w:rPr>
                      <w:color w:val="auto"/>
                    </w:rPr>
                    <w:t xml:space="preserve"> - Missão Hayabusa (25143 Itokawa</w:t>
                  </w:r>
                  <w:r>
                    <w:t>)</w:t>
                  </w:r>
                </w:p>
              </w:txbxContent>
            </v:textbox>
            <w10:wrap type="square"/>
          </v:shape>
        </w:pict>
      </w:r>
      <w:r w:rsidR="00A87D89">
        <w:rPr>
          <w:noProof/>
          <w:lang w:eastAsia="pt-BR"/>
        </w:rPr>
        <w:drawing>
          <wp:anchor distT="0" distB="0" distL="114300" distR="114300" simplePos="0" relativeHeight="251656192" behindDoc="0" locked="0" layoutInCell="1" allowOverlap="1">
            <wp:simplePos x="0" y="0"/>
            <wp:positionH relativeFrom="column">
              <wp:posOffset>121285</wp:posOffset>
            </wp:positionH>
            <wp:positionV relativeFrom="paragraph">
              <wp:posOffset>1328420</wp:posOffset>
            </wp:positionV>
            <wp:extent cx="5127625" cy="3844925"/>
            <wp:effectExtent l="38100" t="0" r="15875" b="1165225"/>
            <wp:wrapSquare wrapText="bothSides"/>
            <wp:docPr id="23" name="Imagem 16" descr="http://www.jaxa.jp/press/2009/03/img/20090303_itokawa02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axa.jp/press/2009/03/img/20090303_itokawa02e_L.jpg"/>
                    <pic:cNvPicPr>
                      <a:picLocks noChangeAspect="1" noChangeArrowheads="1"/>
                    </pic:cNvPicPr>
                  </pic:nvPicPr>
                  <pic:blipFill>
                    <a:blip r:embed="rId46" cstate="print"/>
                    <a:srcRect/>
                    <a:stretch>
                      <a:fillRect/>
                    </a:stretch>
                  </pic:blipFill>
                  <pic:spPr bwMode="auto">
                    <a:xfrm>
                      <a:off x="0" y="0"/>
                      <a:ext cx="5127625" cy="384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87D89">
        <w:t>Antes de fazer uma empreitada desse porte, no entanto, cogita-se enviar sondas e robôs para verificar o asteróide primeiro, antes de colocar em risco tripulações, ou seja, vidas humanas. Tal empreitada já foi realizada pela Agência Espacial Japonesa (JAXA), ao enviarem uma sonda para o asteróide 25143 Itokawa, o qual chegou em 2005. O asteróide cruza a órbita de Marte e tem sido estudado desde sua descoberta em 2000 e com o lançamento da missão Hayabusa.</w:t>
      </w:r>
    </w:p>
    <w:p w:rsidR="00A87D89" w:rsidRPr="00A87D89" w:rsidRDefault="00A87D89" w:rsidP="00A87D89">
      <w:pPr>
        <w:pStyle w:val="PargrafodaLista"/>
        <w:numPr>
          <w:ilvl w:val="0"/>
          <w:numId w:val="1"/>
        </w:numPr>
        <w:jc w:val="center"/>
        <w:outlineLvl w:val="0"/>
        <w:rPr>
          <w:b/>
        </w:rPr>
      </w:pPr>
      <w:bookmarkStart w:id="21" w:name="_Toc308546256"/>
      <w:r w:rsidRPr="00A87D89">
        <w:rPr>
          <w:b/>
        </w:rPr>
        <w:lastRenderedPageBreak/>
        <w:t>Bibliografia</w:t>
      </w:r>
      <w:bookmarkEnd w:id="21"/>
    </w:p>
    <w:p w:rsidR="00E84870" w:rsidRDefault="00A87D89" w:rsidP="005F1591">
      <w:r>
        <w:t xml:space="preserve"> </w:t>
      </w:r>
      <w:r w:rsidR="006D476F">
        <w:t xml:space="preserve">[1] </w:t>
      </w:r>
      <w:proofErr w:type="spellStart"/>
      <w:r w:rsidR="006D476F">
        <w:t>Fuller</w:t>
      </w:r>
      <w:proofErr w:type="spellEnd"/>
      <w:r w:rsidR="006D476F">
        <w:t xml:space="preserve">, J. Como Funcionam os Cinturões de Asteróides. Disponível em: </w:t>
      </w:r>
      <w:hyperlink r:id="rId47" w:history="1">
        <w:r w:rsidR="006D476F">
          <w:rPr>
            <w:rStyle w:val="Hyperlink"/>
          </w:rPr>
          <w:t>http://ciencia.hsw.uol.com.br/cinturoes-de-asteroides4.htm</w:t>
        </w:r>
      </w:hyperlink>
      <w:r w:rsidR="005F1591">
        <w:br/>
      </w:r>
      <w:proofErr w:type="gramStart"/>
      <w:r w:rsidR="00D1058A">
        <w:t>[</w:t>
      </w:r>
      <w:proofErr w:type="gramEnd"/>
      <w:r w:rsidR="00D1058A">
        <w:t xml:space="preserve">2] Asteróides. Disponível em: </w:t>
      </w:r>
      <w:hyperlink r:id="rId48" w:history="1">
        <w:r w:rsidR="00D1058A">
          <w:rPr>
            <w:rStyle w:val="Hyperlink"/>
          </w:rPr>
          <w:t>http://nineplanets.org/asteroids.html</w:t>
        </w:r>
      </w:hyperlink>
      <w:r w:rsidR="005F1591">
        <w:br/>
      </w:r>
      <w:proofErr w:type="gramStart"/>
      <w:r w:rsidR="00801810">
        <w:t>[</w:t>
      </w:r>
      <w:proofErr w:type="gramEnd"/>
      <w:r w:rsidR="00801810">
        <w:t>3] Aquarius (</w:t>
      </w:r>
      <w:proofErr w:type="spellStart"/>
      <w:r w:rsidR="00801810">
        <w:t>Canadian</w:t>
      </w:r>
      <w:proofErr w:type="spellEnd"/>
      <w:r w:rsidR="00801810">
        <w:t xml:space="preserve"> Space </w:t>
      </w:r>
      <w:proofErr w:type="spellStart"/>
      <w:r w:rsidR="00801810">
        <w:t>Agency</w:t>
      </w:r>
      <w:proofErr w:type="spellEnd"/>
      <w:r w:rsidR="00801810">
        <w:t xml:space="preserve">). Disponível em: </w:t>
      </w:r>
      <w:hyperlink r:id="rId49" w:history="1">
        <w:r w:rsidR="00801810">
          <w:rPr>
            <w:rStyle w:val="Hyperlink"/>
          </w:rPr>
          <w:t>http://en.wikipedia.org/wiki/NEEMO</w:t>
        </w:r>
      </w:hyperlink>
      <w:r w:rsidR="005F1591">
        <w:br/>
      </w:r>
      <w:proofErr w:type="gramStart"/>
      <w:r w:rsidR="00F513A6">
        <w:t>[</w:t>
      </w:r>
      <w:proofErr w:type="gramEnd"/>
      <w:r w:rsidR="00F513A6">
        <w:t>4</w:t>
      </w:r>
      <w:r w:rsidR="00460273">
        <w:t xml:space="preserve">] Impactos – NASA. Disponível em: </w:t>
      </w:r>
      <w:hyperlink r:id="rId50" w:history="1">
        <w:r w:rsidR="00460273">
          <w:rPr>
            <w:rStyle w:val="Hyperlink"/>
          </w:rPr>
          <w:t>http://impact.arc.nasa.gov/intro_impact.cfm</w:t>
        </w:r>
      </w:hyperlink>
      <w:r w:rsidR="00E84870">
        <w:br/>
      </w:r>
      <w:proofErr w:type="gramStart"/>
      <w:r w:rsidR="00E84870">
        <w:t>[</w:t>
      </w:r>
      <w:proofErr w:type="gramEnd"/>
      <w:r w:rsidR="00E84870">
        <w:t xml:space="preserve">5] </w:t>
      </w:r>
      <w:hyperlink r:id="rId51" w:history="1">
        <w:r w:rsidR="00E84870">
          <w:rPr>
            <w:rStyle w:val="Hyperlink"/>
          </w:rPr>
          <w:t>http://www.nasaspaceflight.com/2010/01/nasas-flexible-path-2025-human-mission-visit-asteroid/</w:t>
        </w:r>
      </w:hyperlink>
      <w:r w:rsidR="00E84870">
        <w:br/>
        <w:t xml:space="preserve">[6] </w:t>
      </w:r>
      <w:hyperlink r:id="rId52" w:history="1">
        <w:r w:rsidR="00E84870">
          <w:rPr>
            <w:rStyle w:val="Hyperlink"/>
          </w:rPr>
          <w:t>http://www.collectspace.com/ubb/Forum39/HTML/000292.html</w:t>
        </w:r>
      </w:hyperlink>
      <w:r w:rsidR="00E84870">
        <w:br/>
        <w:t xml:space="preserve">[7] </w:t>
      </w:r>
      <w:hyperlink r:id="rId53" w:anchor="intro" w:history="1">
        <w:r w:rsidR="00E84870">
          <w:rPr>
            <w:rStyle w:val="Hyperlink"/>
          </w:rPr>
          <w:t>http://astro.if.ufrgs.br/solar/asteroid.htm#intro</w:t>
        </w:r>
      </w:hyperlink>
      <w:r w:rsidR="00E84870">
        <w:br/>
        <w:t xml:space="preserve">[8] </w:t>
      </w:r>
      <w:hyperlink r:id="rId54" w:history="1">
        <w:r w:rsidR="00E84870">
          <w:rPr>
            <w:rStyle w:val="Hyperlink"/>
          </w:rPr>
          <w:t>http://www.cdcc.usp.br/cda/aprendendo-basico/sistema-solar/asteroides.html</w:t>
        </w:r>
      </w:hyperlink>
      <w:r w:rsidR="00E84870">
        <w:br/>
        <w:t>[9]</w:t>
      </w:r>
      <w:r w:rsidR="00E84870" w:rsidRPr="00E84870">
        <w:t xml:space="preserve"> </w:t>
      </w:r>
      <w:hyperlink r:id="rId55" w:history="1">
        <w:r w:rsidR="00E84870">
          <w:rPr>
            <w:rStyle w:val="Hyperlink"/>
          </w:rPr>
          <w:t>http://www.astro.iag.usp.br/~picazzio/aga292/Notasdeaula/asteroides292.pdf</w:t>
        </w:r>
      </w:hyperlink>
    </w:p>
    <w:p w:rsidR="00102213" w:rsidRDefault="00102213" w:rsidP="00F513A6">
      <w:pPr>
        <w:pStyle w:val="SemEspaamento"/>
      </w:pPr>
      <w:r>
        <w:t xml:space="preserve">[Figura 1] </w:t>
      </w:r>
      <w:r w:rsidR="00EF4F4D">
        <w:t xml:space="preserve">Disponível em: </w:t>
      </w:r>
      <w:hyperlink r:id="rId56" w:history="1">
        <w:r w:rsidR="00767AA7" w:rsidRPr="00F902B6">
          <w:rPr>
            <w:rStyle w:val="Hyperlink"/>
          </w:rPr>
          <w:t>http://www.rankopedia.com/Most-important-dwarf-planet/Step1/15541/.htm</w:t>
        </w:r>
      </w:hyperlink>
    </w:p>
    <w:p w:rsidR="00F65214" w:rsidRDefault="00F65214" w:rsidP="00F513A6">
      <w:pPr>
        <w:pStyle w:val="SemEspaamento"/>
      </w:pPr>
      <w:r>
        <w:t>[Figura 2]</w:t>
      </w:r>
      <w:r w:rsidR="00371AF4">
        <w:t xml:space="preserve"> </w:t>
      </w:r>
      <w:r w:rsidR="00EF4F4D">
        <w:t xml:space="preserve">Disponível em: </w:t>
      </w:r>
      <w:hyperlink r:id="rId57" w:history="1">
        <w:r w:rsidR="00371AF4">
          <w:rPr>
            <w:rStyle w:val="Hyperlink"/>
          </w:rPr>
          <w:t>http://flynt.pbworks.com/w/page/9198219/asteroid%20belt</w:t>
        </w:r>
      </w:hyperlink>
    </w:p>
    <w:p w:rsidR="00F65214" w:rsidRDefault="00F65214" w:rsidP="00F513A6">
      <w:pPr>
        <w:pStyle w:val="SemEspaamento"/>
      </w:pPr>
      <w:r>
        <w:t>[Figura 3]</w:t>
      </w:r>
      <w:r w:rsidR="00EF4F4D" w:rsidRPr="00EF4F4D">
        <w:t xml:space="preserve"> </w:t>
      </w:r>
      <w:r w:rsidR="00EF4F4D">
        <w:t xml:space="preserve">Disponível em: </w:t>
      </w:r>
      <w:r>
        <w:t xml:space="preserve"> </w:t>
      </w:r>
      <w:hyperlink r:id="rId58" w:history="1">
        <w:r>
          <w:rPr>
            <w:rStyle w:val="Hyperlink"/>
          </w:rPr>
          <w:t>http://space-paintings.blogspot.com/</w:t>
        </w:r>
      </w:hyperlink>
    </w:p>
    <w:p w:rsidR="00EF4F4D" w:rsidRDefault="00EF4F4D" w:rsidP="00F513A6">
      <w:pPr>
        <w:pStyle w:val="SemEspaamento"/>
      </w:pPr>
      <w:r>
        <w:t xml:space="preserve">[Figura 4] Disponível em: </w:t>
      </w:r>
      <w:hyperlink r:id="rId59" w:history="1">
        <w:r w:rsidR="00767AA7" w:rsidRPr="00F902B6">
          <w:rPr>
            <w:rStyle w:val="Hyperlink"/>
          </w:rPr>
          <w:t>http://wallpapers.org/49__U.S._Flag_on_Moon_(Apollo_11).htm</w:t>
        </w:r>
      </w:hyperlink>
    </w:p>
    <w:p w:rsidR="00E04853" w:rsidRDefault="00E04853" w:rsidP="00F513A6">
      <w:pPr>
        <w:pStyle w:val="SemEspaamento"/>
      </w:pPr>
      <w:r>
        <w:t xml:space="preserve">[Figura 5] Disponível em: </w:t>
      </w:r>
      <w:hyperlink r:id="rId60" w:history="1">
        <w:r>
          <w:rPr>
            <w:rStyle w:val="Hyperlink"/>
          </w:rPr>
          <w:t>http://www.outofthecradle.net/archives/2008/10/teacher-tools-for-the-high-frontier-rocks-in-space/</w:t>
        </w:r>
      </w:hyperlink>
    </w:p>
    <w:p w:rsidR="00833A96" w:rsidRDefault="00833A96" w:rsidP="00F513A6">
      <w:pPr>
        <w:pStyle w:val="SemEspaamento"/>
      </w:pPr>
      <w:r>
        <w:t xml:space="preserve">[Figura 6] Disponível em: </w:t>
      </w:r>
      <w:hyperlink r:id="rId61" w:history="1">
        <w:r>
          <w:rPr>
            <w:rStyle w:val="Hyperlink"/>
          </w:rPr>
          <w:t>http://www.astronet.ru/db/xware/msg/1163685/mathilde3_near_big.jpg.html</w:t>
        </w:r>
      </w:hyperlink>
    </w:p>
    <w:p w:rsidR="00EA08BE" w:rsidRDefault="00EA08BE" w:rsidP="00F513A6">
      <w:pPr>
        <w:pStyle w:val="SemEspaamento"/>
      </w:pPr>
      <w:r>
        <w:t xml:space="preserve">[Figura 7] Disponível em: </w:t>
      </w:r>
      <w:hyperlink r:id="rId62" w:history="1">
        <w:r>
          <w:rPr>
            <w:rStyle w:val="Hyperlink"/>
          </w:rPr>
          <w:t>http://boingboing.net/2010/07/14/21-lutetia.html</w:t>
        </w:r>
      </w:hyperlink>
    </w:p>
    <w:p w:rsidR="00EE183B" w:rsidRDefault="00EA08BE" w:rsidP="00F513A6">
      <w:pPr>
        <w:pStyle w:val="SemEspaamento"/>
      </w:pPr>
      <w:r>
        <w:t>[Figura 8</w:t>
      </w:r>
      <w:r w:rsidR="00EE183B">
        <w:t xml:space="preserve">] Disponível em: </w:t>
      </w:r>
      <w:hyperlink r:id="rId63" w:history="1">
        <w:r w:rsidR="00EE183B">
          <w:rPr>
            <w:rStyle w:val="Hyperlink"/>
          </w:rPr>
          <w:t>http://www.spacedaily.com/reports/Can_We_Predict_When_An_Asteroid_Will_Impact_Earth_999.html</w:t>
        </w:r>
      </w:hyperlink>
    </w:p>
    <w:p w:rsidR="004D07D2" w:rsidRDefault="004D07D2" w:rsidP="00F513A6">
      <w:pPr>
        <w:pStyle w:val="SemEspaamento"/>
      </w:pPr>
      <w:r>
        <w:t xml:space="preserve">[Figura 9] Disponível em: </w:t>
      </w:r>
      <w:hyperlink r:id="rId64" w:history="1">
        <w:r>
          <w:rPr>
            <w:rStyle w:val="Hyperlink"/>
          </w:rPr>
          <w:t>http://www.scienceclarified.com/Ro-Sp/Solar-System.html</w:t>
        </w:r>
      </w:hyperlink>
    </w:p>
    <w:p w:rsidR="0022119B" w:rsidRDefault="0022119B" w:rsidP="00F513A6">
      <w:pPr>
        <w:pStyle w:val="SemEspaamento"/>
      </w:pPr>
      <w:r>
        <w:t>[</w:t>
      </w:r>
      <w:r w:rsidR="004D07D2">
        <w:t>Figura 10</w:t>
      </w:r>
      <w:r>
        <w:t xml:space="preserve">] Disponível em: </w:t>
      </w:r>
      <w:hyperlink r:id="rId65" w:history="1">
        <w:r>
          <w:rPr>
            <w:rStyle w:val="Hyperlink"/>
          </w:rPr>
          <w:t>http://www.gemini.edu/node/259</w:t>
        </w:r>
      </w:hyperlink>
    </w:p>
    <w:p w:rsidR="00275CA0" w:rsidRDefault="00275CA0" w:rsidP="00F513A6">
      <w:pPr>
        <w:pStyle w:val="SemEspaamento"/>
      </w:pPr>
      <w:r>
        <w:t xml:space="preserve">[Figura 11] Disponível em: </w:t>
      </w:r>
      <w:hyperlink r:id="rId66" w:history="1">
        <w:r>
          <w:rPr>
            <w:rStyle w:val="Hyperlink"/>
          </w:rPr>
          <w:t>http://www.sciencephoto.com/media/324579/enlarge</w:t>
        </w:r>
      </w:hyperlink>
    </w:p>
    <w:p w:rsidR="008701F6" w:rsidRDefault="00C13045" w:rsidP="00F513A6">
      <w:pPr>
        <w:pStyle w:val="SemEspaamento"/>
      </w:pPr>
      <w:r>
        <w:t>[Figura 12] Disponível em:</w:t>
      </w:r>
      <w:r w:rsidR="00576380" w:rsidRPr="00576380">
        <w:t xml:space="preserve"> </w:t>
      </w:r>
      <w:hyperlink r:id="rId67" w:history="1">
        <w:r w:rsidR="00576380">
          <w:rPr>
            <w:rStyle w:val="Hyperlink"/>
          </w:rPr>
          <w:t>http://www.todooceu.com/detalhamento/generalidades_asteroides.html</w:t>
        </w:r>
      </w:hyperlink>
      <w:r w:rsidR="00C23FDC">
        <w:br/>
      </w:r>
      <w:proofErr w:type="gramStart"/>
      <w:r w:rsidR="00C23FDC">
        <w:t>[</w:t>
      </w:r>
      <w:proofErr w:type="gramEnd"/>
      <w:r w:rsidR="00C23FDC">
        <w:t>Figura 13</w:t>
      </w:r>
      <w:r w:rsidR="008701F6">
        <w:t xml:space="preserve">] Disponível em: </w:t>
      </w:r>
      <w:hyperlink r:id="rId68" w:history="1">
        <w:r w:rsidR="008701F6">
          <w:rPr>
            <w:rStyle w:val="Hyperlink"/>
          </w:rPr>
          <w:t>http://fisica.cab.cnea.gov.ar/estadistica/abramson/celestia/</w:t>
        </w:r>
      </w:hyperlink>
      <w:r w:rsidR="00C23FDC">
        <w:br/>
        <w:t xml:space="preserve">[Figura 14] Disponível em: </w:t>
      </w:r>
      <w:hyperlink r:id="rId69" w:history="1">
        <w:r w:rsidR="00C23FDC">
          <w:rPr>
            <w:rStyle w:val="Hyperlink"/>
          </w:rPr>
          <w:t>http://www.engadget.com/2011/07/29/trojan-asteroid-caught-circling-earth-the-greeks-deny-involveme/</w:t>
        </w:r>
      </w:hyperlink>
    </w:p>
    <w:p w:rsidR="00F252D2" w:rsidRDefault="00F252D2" w:rsidP="00F513A6">
      <w:pPr>
        <w:pStyle w:val="SemEspaamento"/>
      </w:pPr>
      <w:r>
        <w:t xml:space="preserve">[Figura 15] Disponível em: </w:t>
      </w:r>
      <w:hyperlink r:id="rId70" w:history="1">
        <w:r>
          <w:rPr>
            <w:rStyle w:val="Hyperlink"/>
          </w:rPr>
          <w:t>http://ase.tufts.edu/cosmos/print_images.asp?id=33</w:t>
        </w:r>
      </w:hyperlink>
    </w:p>
    <w:p w:rsidR="000077E6" w:rsidRDefault="000077E6" w:rsidP="00F513A6">
      <w:pPr>
        <w:pStyle w:val="SemEspaamento"/>
      </w:pPr>
      <w:r>
        <w:t xml:space="preserve">[Figura 16] Disponível em: </w:t>
      </w:r>
      <w:hyperlink r:id="rId71" w:history="1">
        <w:r>
          <w:rPr>
            <w:rStyle w:val="Hyperlink"/>
          </w:rPr>
          <w:t>http://en.wikipedia.org/wiki/1620_Geographos</w:t>
        </w:r>
      </w:hyperlink>
    </w:p>
    <w:p w:rsidR="004E1399" w:rsidRDefault="004E1399" w:rsidP="00F513A6">
      <w:pPr>
        <w:pStyle w:val="SemEspaamento"/>
      </w:pPr>
      <w:r>
        <w:t xml:space="preserve">[Figura 17] Disponível em: </w:t>
      </w:r>
      <w:hyperlink r:id="rId72" w:history="1">
        <w:r>
          <w:rPr>
            <w:rStyle w:val="Hyperlink"/>
          </w:rPr>
          <w:t>http://www.aerospaceguide.net/spacecraft/near.html</w:t>
        </w:r>
      </w:hyperlink>
    </w:p>
    <w:p w:rsidR="00D672B1" w:rsidRDefault="00D672B1" w:rsidP="00F513A6">
      <w:pPr>
        <w:pStyle w:val="SemEspaamento"/>
      </w:pPr>
      <w:r>
        <w:t xml:space="preserve">[Figura 18] Disponível em: </w:t>
      </w:r>
      <w:hyperlink r:id="rId73" w:history="1">
        <w:r>
          <w:rPr>
            <w:rStyle w:val="Hyperlink"/>
          </w:rPr>
          <w:t>http://www.techeblog.com/index.php/tech-gadget/city-sized-asteroid-wiped-out-dinosaurs-in-four-days-say-scientists</w:t>
        </w:r>
      </w:hyperlink>
    </w:p>
    <w:p w:rsidR="00F31BFC" w:rsidRDefault="00F31BFC" w:rsidP="00F513A6">
      <w:pPr>
        <w:pStyle w:val="SemEspaamento"/>
      </w:pPr>
      <w:r>
        <w:t xml:space="preserve">[Figura 19] Disponível em: </w:t>
      </w:r>
      <w:hyperlink r:id="rId74" w:history="1">
        <w:r>
          <w:rPr>
            <w:rStyle w:val="Hyperlink"/>
          </w:rPr>
          <w:t>http://inconscientecoletivo.net/tunguska-um-misterio-ainda-sem-solucao/</w:t>
        </w:r>
      </w:hyperlink>
    </w:p>
    <w:p w:rsidR="001C34E7" w:rsidRDefault="001C34E7" w:rsidP="00F513A6">
      <w:pPr>
        <w:pStyle w:val="SemEspaamento"/>
      </w:pPr>
      <w:r>
        <w:t xml:space="preserve">[Figura 20] Disponível em: </w:t>
      </w:r>
      <w:hyperlink r:id="rId75" w:history="1">
        <w:r>
          <w:rPr>
            <w:rStyle w:val="Hyperlink"/>
          </w:rPr>
          <w:t>http://www.nasa.gov/mission_pages/NEEMO/index.html</w:t>
        </w:r>
      </w:hyperlink>
    </w:p>
    <w:p w:rsidR="001C34E7" w:rsidRDefault="001C34E7" w:rsidP="00F513A6">
      <w:pPr>
        <w:pStyle w:val="SemEspaamento"/>
      </w:pPr>
      <w:r>
        <w:t xml:space="preserve">[Figura 21] Disponível em: </w:t>
      </w:r>
      <w:hyperlink r:id="rId76" w:history="1">
        <w:r>
          <w:rPr>
            <w:rStyle w:val="Hyperlink"/>
          </w:rPr>
          <w:t>http://www.nasaspaceflight.com/2011/10/neemo-13-days-underwater-mission-sim-neo-exploration/</w:t>
        </w:r>
      </w:hyperlink>
    </w:p>
    <w:p w:rsidR="00A5734E" w:rsidRDefault="00A5734E" w:rsidP="00F513A6">
      <w:pPr>
        <w:pStyle w:val="SemEspaamento"/>
      </w:pPr>
      <w:r>
        <w:t xml:space="preserve">[Figura 22] Disponível em: </w:t>
      </w:r>
      <w:hyperlink r:id="rId77" w:history="1">
        <w:r w:rsidR="0048499C">
          <w:rPr>
            <w:rStyle w:val="Hyperlink"/>
          </w:rPr>
          <w:t>http://www.asc-csa.gc.ca/eng/educators/resources/neemo/aquarius_labo.asp</w:t>
        </w:r>
      </w:hyperlink>
    </w:p>
    <w:p w:rsidR="00BA74B3" w:rsidRDefault="00BA74B3" w:rsidP="00F513A6">
      <w:pPr>
        <w:pStyle w:val="SemEspaamento"/>
      </w:pPr>
      <w:r>
        <w:t xml:space="preserve">[Figura 23] Disponível em: </w:t>
      </w:r>
      <w:hyperlink r:id="rId78" w:history="1">
        <w:r>
          <w:rPr>
            <w:rStyle w:val="Hyperlink"/>
          </w:rPr>
          <w:t>http://www.nasa.gov/mission_pages/NEEMO/index.html</w:t>
        </w:r>
      </w:hyperlink>
    </w:p>
    <w:p w:rsidR="00BE3FF8" w:rsidRDefault="00BA74B3" w:rsidP="00F513A6">
      <w:pPr>
        <w:pStyle w:val="SemEspaamento"/>
      </w:pPr>
      <w:r>
        <w:t>[Figura 24</w:t>
      </w:r>
      <w:r w:rsidR="00BE3FF8">
        <w:t xml:space="preserve">] Disponível em: </w:t>
      </w:r>
      <w:hyperlink r:id="rId79" w:history="1">
        <w:r w:rsidR="00BE3FF8">
          <w:rPr>
            <w:rStyle w:val="Hyperlink"/>
          </w:rPr>
          <w:t>http://sanctuaries.noaa.gov/missions/2010aquarius/meet_aquarius.html</w:t>
        </w:r>
      </w:hyperlink>
    </w:p>
    <w:p w:rsidR="004D55D0" w:rsidRDefault="004D55D0" w:rsidP="00F513A6">
      <w:pPr>
        <w:pStyle w:val="SemEspaamento"/>
      </w:pPr>
      <w:r>
        <w:lastRenderedPageBreak/>
        <w:t>[Figura 2</w:t>
      </w:r>
      <w:r w:rsidR="00BA74B3">
        <w:t>5</w:t>
      </w:r>
      <w:r>
        <w:t xml:space="preserve">] Disponível em: </w:t>
      </w:r>
      <w:hyperlink r:id="rId80" w:history="1">
        <w:r>
          <w:rPr>
            <w:rStyle w:val="Hyperlink"/>
          </w:rPr>
          <w:t>http://en.wikipedia.org/wiki/NEEMO</w:t>
        </w:r>
      </w:hyperlink>
    </w:p>
    <w:p w:rsidR="00DA7C3D" w:rsidRDefault="00BA74B3" w:rsidP="00F513A6">
      <w:pPr>
        <w:pStyle w:val="SemEspaamento"/>
      </w:pPr>
      <w:r>
        <w:t>[Figura 26</w:t>
      </w:r>
      <w:r w:rsidR="00DA7C3D">
        <w:t xml:space="preserve">] Disponível em: </w:t>
      </w:r>
      <w:hyperlink r:id="rId81" w:history="1">
        <w:r w:rsidR="00DA7C3D">
          <w:rPr>
            <w:rStyle w:val="Hyperlink"/>
          </w:rPr>
          <w:t>http://www.ibtimes.com/articles/238725/20111027/nasa-neemo-under-the-sea-aquarius-asteroid-research-space-astronaut-mission-hurricane-rina-space-exp.htm</w:t>
        </w:r>
      </w:hyperlink>
    </w:p>
    <w:p w:rsidR="00E306EC" w:rsidRDefault="00BA74B3" w:rsidP="00F513A6">
      <w:pPr>
        <w:pStyle w:val="SemEspaamento"/>
      </w:pPr>
      <w:r>
        <w:t>[Figura 27</w:t>
      </w:r>
      <w:r w:rsidR="00E306EC">
        <w:t xml:space="preserve">] Disponível em: </w:t>
      </w:r>
      <w:hyperlink r:id="rId82" w:history="1">
        <w:r w:rsidR="00E306EC">
          <w:rPr>
            <w:rStyle w:val="Hyperlink"/>
          </w:rPr>
          <w:t>http://lightyears.blogs.cnn.com/2011/10/25/neemo-15/</w:t>
        </w:r>
      </w:hyperlink>
    </w:p>
    <w:p w:rsidR="006A491B" w:rsidRDefault="00BA74B3" w:rsidP="00F513A6">
      <w:pPr>
        <w:pStyle w:val="SemEspaamento"/>
      </w:pPr>
      <w:r>
        <w:t>[Figura 28</w:t>
      </w:r>
      <w:r w:rsidR="006A491B">
        <w:t xml:space="preserve">] Disponível em: </w:t>
      </w:r>
      <w:hyperlink r:id="rId83" w:history="1">
        <w:r w:rsidR="006A491B">
          <w:rPr>
            <w:rStyle w:val="Hyperlink"/>
          </w:rPr>
          <w:t>http://ghooglebuzz.com/Science/nasa-forced-to-halt-underwater-mission-to-simulate-asteroid-landing-as-hurricane-rina-approaches.html</w:t>
        </w:r>
      </w:hyperlink>
    </w:p>
    <w:p w:rsidR="00B02341" w:rsidRDefault="00B02341" w:rsidP="00F513A6">
      <w:pPr>
        <w:pStyle w:val="SemEspaamento"/>
      </w:pPr>
      <w:r>
        <w:t xml:space="preserve">[Figura 29] Disponível em: </w:t>
      </w:r>
      <w:hyperlink r:id="rId84" w:anchor="100277/P5050021&amp;bgcolor=black" w:history="1">
        <w:r w:rsidR="00462008">
          <w:rPr>
            <w:rStyle w:val="Hyperlink"/>
          </w:rPr>
          <w:t>http://gallery.me.com/arttrembanis#100277/P5050021&amp;bgcolor=black</w:t>
        </w:r>
      </w:hyperlink>
    </w:p>
    <w:p w:rsidR="002F3ACA" w:rsidRDefault="00B02341" w:rsidP="00F513A6">
      <w:pPr>
        <w:pStyle w:val="SemEspaamento"/>
      </w:pPr>
      <w:r>
        <w:t>[Figura 30</w:t>
      </w:r>
      <w:r w:rsidR="002F3ACA">
        <w:t xml:space="preserve">] Disponível em: </w:t>
      </w:r>
      <w:hyperlink r:id="rId85" w:history="1">
        <w:r w:rsidR="002F3ACA">
          <w:rPr>
            <w:rStyle w:val="Hyperlink"/>
          </w:rPr>
          <w:t>http://blogs.zooniverse.org/blog/2011/10/18/neemo/</w:t>
        </w:r>
      </w:hyperlink>
    </w:p>
    <w:p w:rsidR="007576EF" w:rsidRDefault="007576EF" w:rsidP="00F513A6">
      <w:pPr>
        <w:pStyle w:val="SemEspaamento"/>
      </w:pPr>
      <w:r>
        <w:t xml:space="preserve">[Figura 31] Disponível em: </w:t>
      </w:r>
      <w:hyperlink r:id="rId86" w:history="1">
        <w:r>
          <w:rPr>
            <w:rStyle w:val="Hyperlink"/>
          </w:rPr>
          <w:t>http://www.flickr.com/photos/csa_photos/6270153351/</w:t>
        </w:r>
      </w:hyperlink>
    </w:p>
    <w:p w:rsidR="00C7450F" w:rsidRDefault="00C7450F" w:rsidP="00F513A6">
      <w:pPr>
        <w:pStyle w:val="SemEspaamento"/>
      </w:pPr>
      <w:r>
        <w:t xml:space="preserve">[Figura 32] Disponível em: </w:t>
      </w:r>
      <w:hyperlink r:id="rId87" w:history="1">
        <w:r>
          <w:rPr>
            <w:rStyle w:val="Hyperlink"/>
          </w:rPr>
          <w:t>http://www.nasa.gov/mission_pages/NEEMO/index.html</w:t>
        </w:r>
      </w:hyperlink>
    </w:p>
    <w:p w:rsidR="0063729B" w:rsidRDefault="00C7450F" w:rsidP="00F513A6">
      <w:pPr>
        <w:pStyle w:val="SemEspaamento"/>
      </w:pPr>
      <w:r>
        <w:t>[Figura 33</w:t>
      </w:r>
      <w:r w:rsidR="0063729B">
        <w:t xml:space="preserve">] Disponível em: </w:t>
      </w:r>
      <w:hyperlink r:id="rId88" w:history="1">
        <w:r w:rsidR="0063729B">
          <w:rPr>
            <w:rStyle w:val="Hyperlink"/>
          </w:rPr>
          <w:t>http://www.examine</w:t>
        </w:r>
        <w:r w:rsidR="0063729B">
          <w:rPr>
            <w:rStyle w:val="Hyperlink"/>
          </w:rPr>
          <w:t>r</w:t>
        </w:r>
        <w:r w:rsidR="0063729B">
          <w:rPr>
            <w:rStyle w:val="Hyperlink"/>
          </w:rPr>
          <w:t>.com/rving-in-national/nasa-s-lunar-sev-takes-rving-to-interplanetary-extremes-photo</w:t>
        </w:r>
      </w:hyperlink>
    </w:p>
    <w:p w:rsidR="00C7450F" w:rsidRDefault="00C7450F" w:rsidP="00F513A6">
      <w:pPr>
        <w:pStyle w:val="SemEspaamento"/>
      </w:pPr>
      <w:r>
        <w:t>[Figura 34</w:t>
      </w:r>
      <w:r w:rsidR="00A075DA">
        <w:t xml:space="preserve">] Disponível em: </w:t>
      </w:r>
      <w:hyperlink r:id="rId89" w:history="1">
        <w:r w:rsidR="00A075DA">
          <w:rPr>
            <w:rStyle w:val="Hyperlink"/>
          </w:rPr>
          <w:t>http://www.nasa.gov/exploration/analogs/desertrats/drats2011_midway-report.html</w:t>
        </w:r>
      </w:hyperlink>
    </w:p>
    <w:p w:rsidR="00C7450F" w:rsidRDefault="00C7450F" w:rsidP="00F513A6">
      <w:pPr>
        <w:pStyle w:val="SemEspaamento"/>
      </w:pPr>
      <w:r>
        <w:t xml:space="preserve">[Figura 35] Disponível em: </w:t>
      </w:r>
      <w:hyperlink r:id="rId90" w:history="1">
        <w:r>
          <w:rPr>
            <w:rStyle w:val="Hyperlink"/>
          </w:rPr>
          <w:t>http://www.nasaspa</w:t>
        </w:r>
        <w:r>
          <w:rPr>
            <w:rStyle w:val="Hyperlink"/>
          </w:rPr>
          <w:t>c</w:t>
        </w:r>
        <w:r>
          <w:rPr>
            <w:rStyle w:val="Hyperlink"/>
          </w:rPr>
          <w:t>eflight.com/2011/10/neemo-13-days-underwater-mission-sim-neo-exploration/</w:t>
        </w:r>
      </w:hyperlink>
    </w:p>
    <w:p w:rsidR="006F303C" w:rsidRDefault="006F303C" w:rsidP="00F513A6">
      <w:pPr>
        <w:pStyle w:val="SemEspaamento"/>
      </w:pPr>
      <w:r>
        <w:t xml:space="preserve">[Figura 36] Disponível em: </w:t>
      </w:r>
      <w:hyperlink r:id="rId91" w:history="1">
        <w:r>
          <w:rPr>
            <w:rStyle w:val="Hyperlink"/>
          </w:rPr>
          <w:t>http://www.nasaspaceflight.com/2010/01/nasas-flexible-path-2025-human-mission-visit-asteroid/</w:t>
        </w:r>
      </w:hyperlink>
    </w:p>
    <w:p w:rsidR="004D0C16" w:rsidRDefault="006F303C" w:rsidP="00F513A6">
      <w:pPr>
        <w:pStyle w:val="SemEspaamento"/>
      </w:pPr>
      <w:r>
        <w:t>[Figura 37</w:t>
      </w:r>
      <w:r w:rsidR="004D0C16">
        <w:t xml:space="preserve">] Disponível em: </w:t>
      </w:r>
      <w:hyperlink r:id="rId92" w:history="1">
        <w:r w:rsidR="004D0C16">
          <w:rPr>
            <w:rStyle w:val="Hyperlink"/>
          </w:rPr>
          <w:t>http://www.jaxa.jp/press/2009/03/20090303_itokawa_e.html</w:t>
        </w:r>
      </w:hyperlink>
    </w:p>
    <w:sectPr w:rsidR="004D0C16" w:rsidSect="00F3627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F00" w:rsidRDefault="00E35F00" w:rsidP="00CC7F97">
      <w:pPr>
        <w:spacing w:after="0" w:line="240" w:lineRule="auto"/>
      </w:pPr>
      <w:r>
        <w:separator/>
      </w:r>
    </w:p>
  </w:endnote>
  <w:endnote w:type="continuationSeparator" w:id="0">
    <w:p w:rsidR="00E35F00" w:rsidRDefault="00E35F00" w:rsidP="00CC7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F00" w:rsidRDefault="00E35F00" w:rsidP="00CC7F97">
      <w:pPr>
        <w:spacing w:after="0" w:line="240" w:lineRule="auto"/>
      </w:pPr>
      <w:r>
        <w:separator/>
      </w:r>
    </w:p>
  </w:footnote>
  <w:footnote w:type="continuationSeparator" w:id="0">
    <w:p w:rsidR="00E35F00" w:rsidRDefault="00E35F00" w:rsidP="00CC7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0B81"/>
    <w:multiLevelType w:val="hybridMultilevel"/>
    <w:tmpl w:val="538EBF70"/>
    <w:lvl w:ilvl="0" w:tplc="285EED90">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nsid w:val="4D370278"/>
    <w:multiLevelType w:val="hybridMultilevel"/>
    <w:tmpl w:val="6728E2E8"/>
    <w:lvl w:ilvl="0" w:tplc="04160001">
      <w:start w:val="1"/>
      <w:numFmt w:val="bullet"/>
      <w:lvlText w:val=""/>
      <w:lvlJc w:val="left"/>
      <w:pPr>
        <w:ind w:left="2141" w:hanging="360"/>
      </w:pPr>
      <w:rPr>
        <w:rFonts w:ascii="Symbol" w:hAnsi="Symbol" w:hint="default"/>
      </w:rPr>
    </w:lvl>
    <w:lvl w:ilvl="1" w:tplc="04160003" w:tentative="1">
      <w:start w:val="1"/>
      <w:numFmt w:val="bullet"/>
      <w:lvlText w:val="o"/>
      <w:lvlJc w:val="left"/>
      <w:pPr>
        <w:ind w:left="2861" w:hanging="360"/>
      </w:pPr>
      <w:rPr>
        <w:rFonts w:ascii="Courier New" w:hAnsi="Courier New" w:cs="Courier New" w:hint="default"/>
      </w:rPr>
    </w:lvl>
    <w:lvl w:ilvl="2" w:tplc="04160005" w:tentative="1">
      <w:start w:val="1"/>
      <w:numFmt w:val="bullet"/>
      <w:lvlText w:val=""/>
      <w:lvlJc w:val="left"/>
      <w:pPr>
        <w:ind w:left="3581" w:hanging="360"/>
      </w:pPr>
      <w:rPr>
        <w:rFonts w:ascii="Wingdings" w:hAnsi="Wingdings" w:hint="default"/>
      </w:rPr>
    </w:lvl>
    <w:lvl w:ilvl="3" w:tplc="04160001" w:tentative="1">
      <w:start w:val="1"/>
      <w:numFmt w:val="bullet"/>
      <w:lvlText w:val=""/>
      <w:lvlJc w:val="left"/>
      <w:pPr>
        <w:ind w:left="4301" w:hanging="360"/>
      </w:pPr>
      <w:rPr>
        <w:rFonts w:ascii="Symbol" w:hAnsi="Symbol" w:hint="default"/>
      </w:rPr>
    </w:lvl>
    <w:lvl w:ilvl="4" w:tplc="04160003" w:tentative="1">
      <w:start w:val="1"/>
      <w:numFmt w:val="bullet"/>
      <w:lvlText w:val="o"/>
      <w:lvlJc w:val="left"/>
      <w:pPr>
        <w:ind w:left="5021" w:hanging="360"/>
      </w:pPr>
      <w:rPr>
        <w:rFonts w:ascii="Courier New" w:hAnsi="Courier New" w:cs="Courier New" w:hint="default"/>
      </w:rPr>
    </w:lvl>
    <w:lvl w:ilvl="5" w:tplc="04160005" w:tentative="1">
      <w:start w:val="1"/>
      <w:numFmt w:val="bullet"/>
      <w:lvlText w:val=""/>
      <w:lvlJc w:val="left"/>
      <w:pPr>
        <w:ind w:left="5741" w:hanging="360"/>
      </w:pPr>
      <w:rPr>
        <w:rFonts w:ascii="Wingdings" w:hAnsi="Wingdings" w:hint="default"/>
      </w:rPr>
    </w:lvl>
    <w:lvl w:ilvl="6" w:tplc="04160001" w:tentative="1">
      <w:start w:val="1"/>
      <w:numFmt w:val="bullet"/>
      <w:lvlText w:val=""/>
      <w:lvlJc w:val="left"/>
      <w:pPr>
        <w:ind w:left="6461" w:hanging="360"/>
      </w:pPr>
      <w:rPr>
        <w:rFonts w:ascii="Symbol" w:hAnsi="Symbol" w:hint="default"/>
      </w:rPr>
    </w:lvl>
    <w:lvl w:ilvl="7" w:tplc="04160003" w:tentative="1">
      <w:start w:val="1"/>
      <w:numFmt w:val="bullet"/>
      <w:lvlText w:val="o"/>
      <w:lvlJc w:val="left"/>
      <w:pPr>
        <w:ind w:left="7181" w:hanging="360"/>
      </w:pPr>
      <w:rPr>
        <w:rFonts w:ascii="Courier New" w:hAnsi="Courier New" w:cs="Courier New" w:hint="default"/>
      </w:rPr>
    </w:lvl>
    <w:lvl w:ilvl="8" w:tplc="04160005" w:tentative="1">
      <w:start w:val="1"/>
      <w:numFmt w:val="bullet"/>
      <w:lvlText w:val=""/>
      <w:lvlJc w:val="left"/>
      <w:pPr>
        <w:ind w:left="7901" w:hanging="360"/>
      </w:pPr>
      <w:rPr>
        <w:rFonts w:ascii="Wingdings" w:hAnsi="Wingdings" w:hint="default"/>
      </w:rPr>
    </w:lvl>
  </w:abstractNum>
  <w:abstractNum w:abstractNumId="2">
    <w:nsid w:val="552C40C3"/>
    <w:multiLevelType w:val="multilevel"/>
    <w:tmpl w:val="AA62DF9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680689"/>
    <w:rsid w:val="000077E6"/>
    <w:rsid w:val="0001320A"/>
    <w:rsid w:val="00027560"/>
    <w:rsid w:val="000325E4"/>
    <w:rsid w:val="00061404"/>
    <w:rsid w:val="000636E1"/>
    <w:rsid w:val="00086917"/>
    <w:rsid w:val="000958F0"/>
    <w:rsid w:val="000C0BEF"/>
    <w:rsid w:val="000E449A"/>
    <w:rsid w:val="000F3E03"/>
    <w:rsid w:val="000F5069"/>
    <w:rsid w:val="000F6C6F"/>
    <w:rsid w:val="00102213"/>
    <w:rsid w:val="0011004D"/>
    <w:rsid w:val="00124611"/>
    <w:rsid w:val="00155D97"/>
    <w:rsid w:val="00161078"/>
    <w:rsid w:val="00166DBE"/>
    <w:rsid w:val="00177C38"/>
    <w:rsid w:val="001860AC"/>
    <w:rsid w:val="001933BA"/>
    <w:rsid w:val="001A27BD"/>
    <w:rsid w:val="001C34E7"/>
    <w:rsid w:val="001C4488"/>
    <w:rsid w:val="001F6805"/>
    <w:rsid w:val="00201DA5"/>
    <w:rsid w:val="00212185"/>
    <w:rsid w:val="00212350"/>
    <w:rsid w:val="0022119B"/>
    <w:rsid w:val="00236F54"/>
    <w:rsid w:val="00244C66"/>
    <w:rsid w:val="00275CA0"/>
    <w:rsid w:val="002900CD"/>
    <w:rsid w:val="002A012C"/>
    <w:rsid w:val="002B7AF0"/>
    <w:rsid w:val="002C7A95"/>
    <w:rsid w:val="002E10F7"/>
    <w:rsid w:val="002E16B0"/>
    <w:rsid w:val="002E5D2E"/>
    <w:rsid w:val="002F1EE4"/>
    <w:rsid w:val="002F3ACA"/>
    <w:rsid w:val="00301D2A"/>
    <w:rsid w:val="00302EAC"/>
    <w:rsid w:val="00302FD8"/>
    <w:rsid w:val="003211F6"/>
    <w:rsid w:val="00323AA3"/>
    <w:rsid w:val="00352435"/>
    <w:rsid w:val="00371AF4"/>
    <w:rsid w:val="00397528"/>
    <w:rsid w:val="003A19DE"/>
    <w:rsid w:val="003A52EA"/>
    <w:rsid w:val="003B752D"/>
    <w:rsid w:val="003D65C7"/>
    <w:rsid w:val="003F65B0"/>
    <w:rsid w:val="00404A69"/>
    <w:rsid w:val="00407874"/>
    <w:rsid w:val="00433ED3"/>
    <w:rsid w:val="004354EB"/>
    <w:rsid w:val="00443E50"/>
    <w:rsid w:val="0045209F"/>
    <w:rsid w:val="00455A35"/>
    <w:rsid w:val="00460273"/>
    <w:rsid w:val="00462008"/>
    <w:rsid w:val="0047367E"/>
    <w:rsid w:val="00474330"/>
    <w:rsid w:val="0048499C"/>
    <w:rsid w:val="004C6C39"/>
    <w:rsid w:val="004D07D2"/>
    <w:rsid w:val="004D0C16"/>
    <w:rsid w:val="004D55D0"/>
    <w:rsid w:val="004E1399"/>
    <w:rsid w:val="004F4683"/>
    <w:rsid w:val="004F69A1"/>
    <w:rsid w:val="00551E76"/>
    <w:rsid w:val="00570758"/>
    <w:rsid w:val="0057307B"/>
    <w:rsid w:val="00576380"/>
    <w:rsid w:val="00577B61"/>
    <w:rsid w:val="005A3622"/>
    <w:rsid w:val="005C5DBE"/>
    <w:rsid w:val="005F0A0C"/>
    <w:rsid w:val="005F1591"/>
    <w:rsid w:val="005F6642"/>
    <w:rsid w:val="0063729B"/>
    <w:rsid w:val="006424C6"/>
    <w:rsid w:val="00654690"/>
    <w:rsid w:val="00680689"/>
    <w:rsid w:val="0069790F"/>
    <w:rsid w:val="006A491B"/>
    <w:rsid w:val="006A6A8E"/>
    <w:rsid w:val="006B7C0A"/>
    <w:rsid w:val="006D0A95"/>
    <w:rsid w:val="006D476F"/>
    <w:rsid w:val="006D7FA2"/>
    <w:rsid w:val="006F303C"/>
    <w:rsid w:val="00713959"/>
    <w:rsid w:val="007557FF"/>
    <w:rsid w:val="007576EF"/>
    <w:rsid w:val="00767AA7"/>
    <w:rsid w:val="0078636B"/>
    <w:rsid w:val="00790B4E"/>
    <w:rsid w:val="007A5DC7"/>
    <w:rsid w:val="007B45FD"/>
    <w:rsid w:val="00801810"/>
    <w:rsid w:val="0080783D"/>
    <w:rsid w:val="00813D27"/>
    <w:rsid w:val="00820FDB"/>
    <w:rsid w:val="00833A96"/>
    <w:rsid w:val="00834ACB"/>
    <w:rsid w:val="00857F7A"/>
    <w:rsid w:val="008701F6"/>
    <w:rsid w:val="00880677"/>
    <w:rsid w:val="0088706A"/>
    <w:rsid w:val="008937A4"/>
    <w:rsid w:val="008A38A3"/>
    <w:rsid w:val="008B7068"/>
    <w:rsid w:val="0090768D"/>
    <w:rsid w:val="00922724"/>
    <w:rsid w:val="00925349"/>
    <w:rsid w:val="0093183E"/>
    <w:rsid w:val="00932ADC"/>
    <w:rsid w:val="009419EE"/>
    <w:rsid w:val="00961007"/>
    <w:rsid w:val="009B2884"/>
    <w:rsid w:val="009C2F85"/>
    <w:rsid w:val="009C6891"/>
    <w:rsid w:val="009E2AC6"/>
    <w:rsid w:val="00A075DA"/>
    <w:rsid w:val="00A25EEA"/>
    <w:rsid w:val="00A2759C"/>
    <w:rsid w:val="00A356D9"/>
    <w:rsid w:val="00A44555"/>
    <w:rsid w:val="00A55E97"/>
    <w:rsid w:val="00A5734E"/>
    <w:rsid w:val="00A65230"/>
    <w:rsid w:val="00A65DAD"/>
    <w:rsid w:val="00A742C3"/>
    <w:rsid w:val="00A84653"/>
    <w:rsid w:val="00A87D89"/>
    <w:rsid w:val="00B02341"/>
    <w:rsid w:val="00B22C74"/>
    <w:rsid w:val="00B52B2E"/>
    <w:rsid w:val="00B53ED5"/>
    <w:rsid w:val="00B90E3F"/>
    <w:rsid w:val="00B97A5B"/>
    <w:rsid w:val="00BA74B3"/>
    <w:rsid w:val="00BC5652"/>
    <w:rsid w:val="00BC6934"/>
    <w:rsid w:val="00BE3D40"/>
    <w:rsid w:val="00BE3FF8"/>
    <w:rsid w:val="00BF42CB"/>
    <w:rsid w:val="00C13045"/>
    <w:rsid w:val="00C15ACC"/>
    <w:rsid w:val="00C23E21"/>
    <w:rsid w:val="00C23FDC"/>
    <w:rsid w:val="00C47002"/>
    <w:rsid w:val="00C5482E"/>
    <w:rsid w:val="00C619FA"/>
    <w:rsid w:val="00C7450F"/>
    <w:rsid w:val="00CB3E19"/>
    <w:rsid w:val="00CC3A7F"/>
    <w:rsid w:val="00CC7F97"/>
    <w:rsid w:val="00CD12FD"/>
    <w:rsid w:val="00CD27A8"/>
    <w:rsid w:val="00CD3B9A"/>
    <w:rsid w:val="00CE61E0"/>
    <w:rsid w:val="00CF7B11"/>
    <w:rsid w:val="00D1058A"/>
    <w:rsid w:val="00D11E99"/>
    <w:rsid w:val="00D4602C"/>
    <w:rsid w:val="00D53B1B"/>
    <w:rsid w:val="00D672B1"/>
    <w:rsid w:val="00D77DE0"/>
    <w:rsid w:val="00DA7C3D"/>
    <w:rsid w:val="00DB4CFA"/>
    <w:rsid w:val="00DC1769"/>
    <w:rsid w:val="00DC66ED"/>
    <w:rsid w:val="00DF0446"/>
    <w:rsid w:val="00DF62AF"/>
    <w:rsid w:val="00E04853"/>
    <w:rsid w:val="00E2491D"/>
    <w:rsid w:val="00E306EC"/>
    <w:rsid w:val="00E313E1"/>
    <w:rsid w:val="00E35F00"/>
    <w:rsid w:val="00E4190D"/>
    <w:rsid w:val="00E82891"/>
    <w:rsid w:val="00E84870"/>
    <w:rsid w:val="00EA08BE"/>
    <w:rsid w:val="00EB4220"/>
    <w:rsid w:val="00EE183B"/>
    <w:rsid w:val="00EE7AB2"/>
    <w:rsid w:val="00EF4F4D"/>
    <w:rsid w:val="00EF7E0D"/>
    <w:rsid w:val="00F1584D"/>
    <w:rsid w:val="00F252D2"/>
    <w:rsid w:val="00F31BFC"/>
    <w:rsid w:val="00F36278"/>
    <w:rsid w:val="00F401F7"/>
    <w:rsid w:val="00F4228C"/>
    <w:rsid w:val="00F43F38"/>
    <w:rsid w:val="00F513A6"/>
    <w:rsid w:val="00F625A3"/>
    <w:rsid w:val="00F65214"/>
    <w:rsid w:val="00FB0865"/>
    <w:rsid w:val="00FC3CCE"/>
    <w:rsid w:val="00FC5E5D"/>
    <w:rsid w:val="00FC7F13"/>
    <w:rsid w:val="00FD4C41"/>
    <w:rsid w:val="00FD5595"/>
    <w:rsid w:val="00FE1F6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278"/>
  </w:style>
  <w:style w:type="paragraph" w:styleId="Ttulo1">
    <w:name w:val="heading 1"/>
    <w:basedOn w:val="Normal"/>
    <w:next w:val="Normal"/>
    <w:link w:val="Ttulo1Char"/>
    <w:uiPriority w:val="9"/>
    <w:qFormat/>
    <w:rsid w:val="005F15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80689"/>
    <w:pPr>
      <w:ind w:left="720"/>
      <w:contextualSpacing/>
    </w:pPr>
  </w:style>
  <w:style w:type="paragraph" w:styleId="Textodebalo">
    <w:name w:val="Balloon Text"/>
    <w:basedOn w:val="Normal"/>
    <w:link w:val="TextodebaloChar"/>
    <w:uiPriority w:val="99"/>
    <w:semiHidden/>
    <w:unhideWhenUsed/>
    <w:rsid w:val="001022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02213"/>
    <w:rPr>
      <w:rFonts w:ascii="Tahoma" w:hAnsi="Tahoma" w:cs="Tahoma"/>
      <w:sz w:val="16"/>
      <w:szCs w:val="16"/>
    </w:rPr>
  </w:style>
  <w:style w:type="paragraph" w:styleId="Legenda">
    <w:name w:val="caption"/>
    <w:basedOn w:val="Normal"/>
    <w:next w:val="Normal"/>
    <w:uiPriority w:val="35"/>
    <w:unhideWhenUsed/>
    <w:qFormat/>
    <w:rsid w:val="00102213"/>
    <w:pPr>
      <w:spacing w:line="240" w:lineRule="auto"/>
    </w:pPr>
    <w:rPr>
      <w:b/>
      <w:bCs/>
      <w:color w:val="4F81BD" w:themeColor="accent1"/>
      <w:sz w:val="18"/>
      <w:szCs w:val="18"/>
    </w:rPr>
  </w:style>
  <w:style w:type="character" w:styleId="Hyperlink">
    <w:name w:val="Hyperlink"/>
    <w:basedOn w:val="Fontepargpadro"/>
    <w:uiPriority w:val="99"/>
    <w:unhideWhenUsed/>
    <w:rsid w:val="00A742C3"/>
    <w:rPr>
      <w:color w:val="0000FF"/>
      <w:u w:val="single"/>
    </w:rPr>
  </w:style>
  <w:style w:type="paragraph" w:styleId="SemEspaamento">
    <w:name w:val="No Spacing"/>
    <w:uiPriority w:val="1"/>
    <w:qFormat/>
    <w:rsid w:val="00813D27"/>
    <w:pPr>
      <w:spacing w:after="0" w:line="240" w:lineRule="auto"/>
    </w:pPr>
  </w:style>
  <w:style w:type="paragraph" w:styleId="Cabealho">
    <w:name w:val="header"/>
    <w:basedOn w:val="Normal"/>
    <w:link w:val="CabealhoChar"/>
    <w:uiPriority w:val="99"/>
    <w:semiHidden/>
    <w:unhideWhenUsed/>
    <w:rsid w:val="00CC7F97"/>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CC7F97"/>
  </w:style>
  <w:style w:type="paragraph" w:styleId="Rodap">
    <w:name w:val="footer"/>
    <w:basedOn w:val="Normal"/>
    <w:link w:val="RodapChar"/>
    <w:uiPriority w:val="99"/>
    <w:semiHidden/>
    <w:unhideWhenUsed/>
    <w:rsid w:val="00CC7F97"/>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CC7F97"/>
  </w:style>
  <w:style w:type="character" w:customStyle="1" w:styleId="Ttulo1Char">
    <w:name w:val="Título 1 Char"/>
    <w:basedOn w:val="Fontepargpadro"/>
    <w:link w:val="Ttulo1"/>
    <w:uiPriority w:val="9"/>
    <w:rsid w:val="005F1591"/>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5F1591"/>
    <w:pPr>
      <w:outlineLvl w:val="9"/>
    </w:pPr>
  </w:style>
  <w:style w:type="paragraph" w:styleId="Sumrio1">
    <w:name w:val="toc 1"/>
    <w:basedOn w:val="Normal"/>
    <w:next w:val="Normal"/>
    <w:autoRedefine/>
    <w:uiPriority w:val="39"/>
    <w:unhideWhenUsed/>
    <w:rsid w:val="00A87D89"/>
    <w:pPr>
      <w:spacing w:after="100"/>
    </w:pPr>
  </w:style>
  <w:style w:type="paragraph" w:styleId="Sumrio2">
    <w:name w:val="toc 2"/>
    <w:basedOn w:val="Normal"/>
    <w:next w:val="Normal"/>
    <w:autoRedefine/>
    <w:uiPriority w:val="39"/>
    <w:unhideWhenUsed/>
    <w:rsid w:val="00A87D89"/>
    <w:pPr>
      <w:spacing w:after="100"/>
      <w:ind w:left="220"/>
    </w:pPr>
  </w:style>
  <w:style w:type="paragraph" w:styleId="Sumrio3">
    <w:name w:val="toc 3"/>
    <w:basedOn w:val="Normal"/>
    <w:next w:val="Normal"/>
    <w:autoRedefine/>
    <w:uiPriority w:val="39"/>
    <w:unhideWhenUsed/>
    <w:rsid w:val="00A87D89"/>
    <w:pPr>
      <w:spacing w:after="100"/>
      <w:ind w:left="440"/>
    </w:pPr>
  </w:style>
  <w:style w:type="character" w:styleId="HiperlinkVisitado">
    <w:name w:val="FollowedHyperlink"/>
    <w:basedOn w:val="Fontepargpadro"/>
    <w:uiPriority w:val="99"/>
    <w:semiHidden/>
    <w:unhideWhenUsed/>
    <w:rsid w:val="00C23F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ciencia.hsw.uol.com.br/cinturoes-de-asteroides4.htm" TargetMode="External"/><Relationship Id="rId50" Type="http://schemas.openxmlformats.org/officeDocument/2006/relationships/hyperlink" Target="http://impact.arc.nasa.gov/intro_impact.cfm" TargetMode="External"/><Relationship Id="rId55" Type="http://schemas.openxmlformats.org/officeDocument/2006/relationships/hyperlink" Target="http://www.astro.iag.usp.br/~picazzio/aga292/Notasdeaula/asteroides292.pdf" TargetMode="External"/><Relationship Id="rId63" Type="http://schemas.openxmlformats.org/officeDocument/2006/relationships/hyperlink" Target="http://www.spacedaily.com/reports/Can_We_Predict_When_An_Asteroid_Will_Impact_Earth_999.html" TargetMode="External"/><Relationship Id="rId68" Type="http://schemas.openxmlformats.org/officeDocument/2006/relationships/hyperlink" Target="http://fisica.cab.cnea.gov.ar/estadistica/abramson/celestia/" TargetMode="External"/><Relationship Id="rId76" Type="http://schemas.openxmlformats.org/officeDocument/2006/relationships/hyperlink" Target="http://www.nasaspaceflight.com/2011/10/neemo-13-days-underwater-mission-sim-neo-exploration/" TargetMode="External"/><Relationship Id="rId84" Type="http://schemas.openxmlformats.org/officeDocument/2006/relationships/hyperlink" Target="http://gallery.me.com/arttrembanis" TargetMode="External"/><Relationship Id="rId89" Type="http://schemas.openxmlformats.org/officeDocument/2006/relationships/hyperlink" Target="http://www.nasa.gov/exploration/analogs/desertrats/drats2011_midway-report.html" TargetMode="External"/><Relationship Id="rId7" Type="http://schemas.openxmlformats.org/officeDocument/2006/relationships/endnotes" Target="endnotes.xml"/><Relationship Id="rId71" Type="http://schemas.openxmlformats.org/officeDocument/2006/relationships/hyperlink" Target="http://en.wikipedia.org/wiki/1620_Geographos" TargetMode="External"/><Relationship Id="rId92" Type="http://schemas.openxmlformats.org/officeDocument/2006/relationships/hyperlink" Target="http://www.jaxa.jp/press/2009/03/20090303_itokawa_e.html"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gif"/><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astro.if.ufrgs.br/solar/asteroid.htm" TargetMode="External"/><Relationship Id="rId58" Type="http://schemas.openxmlformats.org/officeDocument/2006/relationships/hyperlink" Target="http://space-paintings.blogspot.com/" TargetMode="External"/><Relationship Id="rId66" Type="http://schemas.openxmlformats.org/officeDocument/2006/relationships/hyperlink" Target="http://www.sciencephoto.com/media/324579/enlarge" TargetMode="External"/><Relationship Id="rId74" Type="http://schemas.openxmlformats.org/officeDocument/2006/relationships/hyperlink" Target="http://inconscientecoletivo.net/tunguska-um-misterio-ainda-sem-solucao/" TargetMode="External"/><Relationship Id="rId79" Type="http://schemas.openxmlformats.org/officeDocument/2006/relationships/hyperlink" Target="http://sanctuaries.noaa.gov/missions/2010aquarius/meet_aquarius.html" TargetMode="External"/><Relationship Id="rId87" Type="http://schemas.openxmlformats.org/officeDocument/2006/relationships/hyperlink" Target="http://www.nasa.gov/mission_pages/NEEMO/index.html" TargetMode="External"/><Relationship Id="rId5" Type="http://schemas.openxmlformats.org/officeDocument/2006/relationships/webSettings" Target="webSettings.xml"/><Relationship Id="rId61" Type="http://schemas.openxmlformats.org/officeDocument/2006/relationships/hyperlink" Target="http://www.astronet.ru/db/xware/msg/1163685/mathilde3_near_big.jpg.html" TargetMode="External"/><Relationship Id="rId82" Type="http://schemas.openxmlformats.org/officeDocument/2006/relationships/hyperlink" Target="http://lightyears.blogs.cnn.com/2011/10/25/neemo-15/" TargetMode="External"/><Relationship Id="rId90" Type="http://schemas.openxmlformats.org/officeDocument/2006/relationships/hyperlink" Target="http://www.nasaspaceflight.com/2011/10/neemo-13-days-underwater-mission-sim-neo-exploration/"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nineplanets.org/asteroids.html" TargetMode="External"/><Relationship Id="rId56" Type="http://schemas.openxmlformats.org/officeDocument/2006/relationships/hyperlink" Target="http://www.rankopedia.com/Most-important-dwarf-planet/Step1/15541/.htm" TargetMode="External"/><Relationship Id="rId64" Type="http://schemas.openxmlformats.org/officeDocument/2006/relationships/hyperlink" Target="http://www.scienceclarified.com/Ro-Sp/Solar-System.html" TargetMode="External"/><Relationship Id="rId69" Type="http://schemas.openxmlformats.org/officeDocument/2006/relationships/hyperlink" Target="http://www.engadget.com/2011/07/29/trojan-asteroid-caught-circling-earth-the-greeks-deny-involveme/" TargetMode="External"/><Relationship Id="rId77" Type="http://schemas.openxmlformats.org/officeDocument/2006/relationships/hyperlink" Target="http://www.asc-csa.gc.ca/eng/educators/resources/neemo/aquarius_labo.asp" TargetMode="External"/><Relationship Id="rId8" Type="http://schemas.openxmlformats.org/officeDocument/2006/relationships/image" Target="media/image1.png"/><Relationship Id="rId51" Type="http://schemas.openxmlformats.org/officeDocument/2006/relationships/hyperlink" Target="http://www.nasaspaceflight.com/2010/01/nasas-flexible-path-2025-human-mission-visit-asteroid/" TargetMode="External"/><Relationship Id="rId72" Type="http://schemas.openxmlformats.org/officeDocument/2006/relationships/hyperlink" Target="http://www.aerospaceguide.net/spacecraft/near.html" TargetMode="External"/><Relationship Id="rId80" Type="http://schemas.openxmlformats.org/officeDocument/2006/relationships/hyperlink" Target="http://en.wikipedia.org/wiki/NEEMO" TargetMode="External"/><Relationship Id="rId85" Type="http://schemas.openxmlformats.org/officeDocument/2006/relationships/hyperlink" Target="http://blogs.zooniverse.org/blog/2011/10/18/neemo/"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allpapers.org/49__U.S._Flag_on_Moon_(Apollo_11).htm" TargetMode="External"/><Relationship Id="rId67" Type="http://schemas.openxmlformats.org/officeDocument/2006/relationships/hyperlink" Target="http://www.todooceu.com/detalhamento/generalidades_asteroides.html"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cdcc.usp.br/cda/aprendendo-basico/sistema-solar/asteroides.html" TargetMode="External"/><Relationship Id="rId62" Type="http://schemas.openxmlformats.org/officeDocument/2006/relationships/hyperlink" Target="http://boingboing.net/2010/07/14/21-lutetia.html" TargetMode="External"/><Relationship Id="rId70" Type="http://schemas.openxmlformats.org/officeDocument/2006/relationships/hyperlink" Target="http://ase.tufts.edu/cosmos/print_images.asp?id=33" TargetMode="External"/><Relationship Id="rId75" Type="http://schemas.openxmlformats.org/officeDocument/2006/relationships/hyperlink" Target="http://www.nasa.gov/mission_pages/NEEMO/index.html" TargetMode="External"/><Relationship Id="rId83" Type="http://schemas.openxmlformats.org/officeDocument/2006/relationships/hyperlink" Target="http://ghooglebuzz.com/Science/nasa-forced-to-halt-underwater-mission-to-simulate-asteroid-landing-as-hurricane-rina-approaches.html" TargetMode="External"/><Relationship Id="rId88" Type="http://schemas.openxmlformats.org/officeDocument/2006/relationships/hyperlink" Target="http://www.examiner.com/rving-in-national/nasa-s-lunar-sev-takes-rving-to-interplanetary-extremes-photo" TargetMode="External"/><Relationship Id="rId91" Type="http://schemas.openxmlformats.org/officeDocument/2006/relationships/hyperlink" Target="http://www.nasaspaceflight.com/2010/01/nasas-flexible-path-2025-human-mission-visit-asteroi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en.wikipedia.org/wiki/NEEMO" TargetMode="External"/><Relationship Id="rId57" Type="http://schemas.openxmlformats.org/officeDocument/2006/relationships/hyperlink" Target="http://flynt.pbworks.com/w/page/9198219/asteroid%20belt"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collectspace.com/ubb/Forum39/HTML/000292.html" TargetMode="External"/><Relationship Id="rId60" Type="http://schemas.openxmlformats.org/officeDocument/2006/relationships/hyperlink" Target="http://www.outofthecradle.net/archives/2008/10/teacher-tools-for-the-high-frontier-rocks-in-space/" TargetMode="External"/><Relationship Id="rId65" Type="http://schemas.openxmlformats.org/officeDocument/2006/relationships/hyperlink" Target="http://www.gemini.edu/node/259" TargetMode="External"/><Relationship Id="rId73" Type="http://schemas.openxmlformats.org/officeDocument/2006/relationships/hyperlink" Target="http://www.techeblog.com/index.php/tech-gadget/city-sized-asteroid-wiped-out-dinosaurs-in-four-days-say-scientists" TargetMode="External"/><Relationship Id="rId78" Type="http://schemas.openxmlformats.org/officeDocument/2006/relationships/hyperlink" Target="http://www.nasa.gov/mission_pages/NEEMO/index.html" TargetMode="External"/><Relationship Id="rId81" Type="http://schemas.openxmlformats.org/officeDocument/2006/relationships/hyperlink" Target="http://www.ibtimes.com/articles/238725/20111027/nasa-neemo-under-the-sea-aquarius-asteroid-research-space-astronaut-mission-hurricane-rina-space-exp.htm" TargetMode="External"/><Relationship Id="rId86" Type="http://schemas.openxmlformats.org/officeDocument/2006/relationships/hyperlink" Target="http://www.flickr.com/photos/csa_photos/6270153351/"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13686-2B67-4F19-B11F-0AF4EAE10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14</Pages>
  <Words>4018</Words>
  <Characters>21700</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dc:creator>
  <cp:lastModifiedBy>Julio</cp:lastModifiedBy>
  <cp:revision>165</cp:revision>
  <dcterms:created xsi:type="dcterms:W3CDTF">2011-11-07T20:45:00Z</dcterms:created>
  <dcterms:modified xsi:type="dcterms:W3CDTF">2011-11-09T02:05:00Z</dcterms:modified>
</cp:coreProperties>
</file>