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5" w:rsidRDefault="005F45FA" w:rsidP="005F45FA">
      <w:pPr>
        <w:pStyle w:val="Ttulo"/>
        <w:jc w:val="center"/>
      </w:pPr>
      <w:r>
        <w:t>O que a NASA tem a ver com você?</w:t>
      </w:r>
    </w:p>
    <w:p w:rsidR="007A6475" w:rsidRDefault="005F45FA" w:rsidP="005F45FA">
      <w:pPr>
        <w:pStyle w:val="Ttulo1"/>
        <w:ind w:left="5760"/>
        <w:jc w:val="both"/>
      </w:pPr>
      <w:r>
        <w:t>Jennifer Machado Soares</w:t>
      </w:r>
    </w:p>
    <w:p w:rsidR="00C461CB" w:rsidRPr="00C461CB" w:rsidRDefault="00C461CB" w:rsidP="00C461CB"/>
    <w:p w:rsidR="00C461CB" w:rsidRPr="00C461CB" w:rsidRDefault="00C461CB" w:rsidP="00C461CB">
      <w:pPr>
        <w:pStyle w:val="Subttulo"/>
        <w:rPr>
          <w:b/>
        </w:rPr>
      </w:pPr>
      <w:r w:rsidRPr="00C461CB">
        <w:rPr>
          <w:b/>
        </w:rPr>
        <w:t>A NASA no dia a dia</w:t>
      </w:r>
    </w:p>
    <w:p w:rsidR="005F45FA" w:rsidRDefault="005F45FA" w:rsidP="002B5E96">
      <w:pPr>
        <w:ind w:firstLine="720"/>
        <w:jc w:val="both"/>
        <w:rPr>
          <w:sz w:val="22"/>
        </w:rPr>
      </w:pPr>
      <w:r w:rsidRPr="005F45FA">
        <w:rPr>
          <w:sz w:val="22"/>
        </w:rPr>
        <w:t>O</w:t>
      </w:r>
      <w:r>
        <w:rPr>
          <w:sz w:val="22"/>
        </w:rPr>
        <w:t xml:space="preserve"> século XX foi um marco no</w:t>
      </w:r>
      <w:r w:rsidR="002B5E96">
        <w:rPr>
          <w:sz w:val="22"/>
        </w:rPr>
        <w:t xml:space="preserve"> setor aeroespacial, pois o investimento e pesquisa nessa área proporcionou o desenvolvimento de tecnologia e conhecimento que despertaram não somente interesse cientifico, mas também comerciais e da população. Muitas pessoas puderam assistir a alunissagem do homem pela primeira vez na História da Humanidade, embora muitos tenham participado indiretamente desse evento</w:t>
      </w:r>
      <w:r w:rsidR="00D11395">
        <w:rPr>
          <w:sz w:val="22"/>
        </w:rPr>
        <w:t xml:space="preserve"> acreditam que esse objetivo não </w:t>
      </w:r>
      <w:r w:rsidR="00180D98">
        <w:rPr>
          <w:sz w:val="22"/>
        </w:rPr>
        <w:t>trouxe</w:t>
      </w:r>
      <w:r w:rsidR="00D11395">
        <w:rPr>
          <w:sz w:val="22"/>
        </w:rPr>
        <w:t xml:space="preserve"> nenhum avanço significativo para seu dia a dia. </w:t>
      </w:r>
    </w:p>
    <w:p w:rsidR="00D11395" w:rsidRDefault="00D11395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Atualmente, a tecnologia está cada vez mais modernizadas, apesar de o homem não ter voltado a Lua várias sondas e satélites </w:t>
      </w:r>
      <w:proofErr w:type="gramStart"/>
      <w:r>
        <w:rPr>
          <w:sz w:val="22"/>
        </w:rPr>
        <w:t>foram enviado</w:t>
      </w:r>
      <w:proofErr w:type="gramEnd"/>
      <w:r>
        <w:rPr>
          <w:sz w:val="22"/>
        </w:rPr>
        <w:t xml:space="preserve"> ao espaço e os astronautas a estações espacial, mas a pergunta é o que isso poderia modificar a vida aqui na Terra, existe alguma contribuição que possa estar presente no cotidiano das pessoas?</w:t>
      </w:r>
    </w:p>
    <w:p w:rsidR="00D11395" w:rsidRDefault="00D11395" w:rsidP="002B5E96">
      <w:pPr>
        <w:ind w:firstLine="720"/>
        <w:jc w:val="both"/>
        <w:rPr>
          <w:sz w:val="22"/>
        </w:rPr>
      </w:pPr>
      <w:r>
        <w:rPr>
          <w:sz w:val="22"/>
        </w:rPr>
        <w:t>Imaginando um dia “comum” de uma pessoa</w:t>
      </w:r>
      <w:r w:rsidR="00C461CB">
        <w:rPr>
          <w:sz w:val="22"/>
        </w:rPr>
        <w:t xml:space="preserve">, quem utiliza óculos geralmente coloca-lo é uma das primeiras coisas que fazem. </w:t>
      </w:r>
      <w:proofErr w:type="gramStart"/>
      <w:r w:rsidR="00C461CB">
        <w:rPr>
          <w:sz w:val="22"/>
        </w:rPr>
        <w:t>O material presente nas lentes dos óculos são</w:t>
      </w:r>
      <w:proofErr w:type="gramEnd"/>
      <w:r w:rsidR="00C461CB">
        <w:rPr>
          <w:sz w:val="22"/>
        </w:rPr>
        <w:t xml:space="preserve"> resistente a arranhões e a quebra, isso foi uma tecnologia desenvolvida para os capacetes dos astronauta, devido as possibilidade de poeiras e detritos do espaço </w:t>
      </w:r>
      <w:r w:rsidR="00B85458">
        <w:rPr>
          <w:sz w:val="22"/>
        </w:rPr>
        <w:t xml:space="preserve">que </w:t>
      </w:r>
      <w:r w:rsidR="00C461CB">
        <w:rPr>
          <w:sz w:val="22"/>
        </w:rPr>
        <w:t>poder</w:t>
      </w:r>
      <w:r w:rsidR="00B85458">
        <w:rPr>
          <w:sz w:val="22"/>
        </w:rPr>
        <w:t>iam danifica-los.</w:t>
      </w:r>
    </w:p>
    <w:p w:rsidR="00B85458" w:rsidRDefault="00B85458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Ao praticar um esporte é recomendável utilizar um calçado apropriado que diminui os impactos que os pés podem sofrer durante o exercício físico, além disso proporcionam uma boa ventilação para diminuir a transpiração dos pés. Com o objetivo </w:t>
      </w:r>
      <w:proofErr w:type="gramStart"/>
      <w:r>
        <w:rPr>
          <w:sz w:val="22"/>
        </w:rPr>
        <w:t>do homem pousar</w:t>
      </w:r>
      <w:proofErr w:type="gramEnd"/>
      <w:r>
        <w:rPr>
          <w:sz w:val="22"/>
        </w:rPr>
        <w:t xml:space="preserve"> na Lua era necessário um bom sapato que proporcionasse conforto ao astronauta, pois este andaria aos pulo devido a baixa gravidade da satélite natural.</w:t>
      </w:r>
    </w:p>
    <w:p w:rsidR="00207DEA" w:rsidRDefault="00207DEA" w:rsidP="002B5E96">
      <w:pPr>
        <w:ind w:firstLine="720"/>
        <w:jc w:val="both"/>
        <w:rPr>
          <w:sz w:val="22"/>
        </w:rPr>
      </w:pPr>
      <w:r>
        <w:rPr>
          <w:sz w:val="22"/>
        </w:rPr>
        <w:t>Além de recomendado, o corpo humano necessita ingerir água, preferencialmente livre de impurezas. O filtro para purificar a água não é uma invenção da NASA, mas pesquisas para poder enviar e reaproveitar a água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para os </w:t>
      </w:r>
      <w:r>
        <w:rPr>
          <w:sz w:val="22"/>
        </w:rPr>
        <w:lastRenderedPageBreak/>
        <w:t>astronautas motivou a desenvolver metodologias de purificação da água mais eficientes, que hoje beneficiam a população, principalmente aquelas que tem o recurso escasso.</w:t>
      </w:r>
    </w:p>
    <w:p w:rsidR="00207DEA" w:rsidRDefault="00207DEA" w:rsidP="002B5E96">
      <w:pPr>
        <w:ind w:firstLine="720"/>
        <w:jc w:val="both"/>
        <w:rPr>
          <w:sz w:val="22"/>
        </w:rPr>
      </w:pPr>
      <w:r>
        <w:rPr>
          <w:sz w:val="22"/>
        </w:rPr>
        <w:t>O objetivo de visitar outros corpos do sistema solar é para poder estuda-lo melhor, isso inclui analisar a composição do solo</w:t>
      </w:r>
      <w:proofErr w:type="gramStart"/>
      <w:r>
        <w:rPr>
          <w:sz w:val="22"/>
        </w:rPr>
        <w:t xml:space="preserve"> por exemplo</w:t>
      </w:r>
      <w:proofErr w:type="gramEnd"/>
      <w:r>
        <w:rPr>
          <w:sz w:val="22"/>
        </w:rPr>
        <w:t xml:space="preserve">, porém </w:t>
      </w:r>
      <w:r w:rsidR="0083007B">
        <w:rPr>
          <w:sz w:val="22"/>
        </w:rPr>
        <w:t>utilizar equipamentos como furadeiras, brocas que necessitam estar ligados em uma tomada não é possível. Desse modo, junto com a empresa</w:t>
      </w:r>
      <w:proofErr w:type="gramStart"/>
      <w:r w:rsidR="0083007B">
        <w:rPr>
          <w:sz w:val="22"/>
        </w:rPr>
        <w:t xml:space="preserve"> </w:t>
      </w:r>
      <w:r w:rsidR="0083007B" w:rsidRPr="0083007B">
        <w:rPr>
          <w:sz w:val="22"/>
        </w:rPr>
        <w:t xml:space="preserve"> </w:t>
      </w:r>
      <w:proofErr w:type="gramEnd"/>
      <w:r w:rsidR="0083007B" w:rsidRPr="0083007B">
        <w:rPr>
          <w:sz w:val="22"/>
        </w:rPr>
        <w:t xml:space="preserve">Black &amp; </w:t>
      </w:r>
      <w:proofErr w:type="spellStart"/>
      <w:r w:rsidR="0083007B" w:rsidRPr="0083007B">
        <w:rPr>
          <w:sz w:val="22"/>
        </w:rPr>
        <w:t>Decker</w:t>
      </w:r>
      <w:proofErr w:type="spellEnd"/>
      <w:r w:rsidR="0083007B">
        <w:rPr>
          <w:sz w:val="22"/>
        </w:rPr>
        <w:t xml:space="preserve"> foi desenvolvidos ferramentas que possuem </w:t>
      </w:r>
      <w:r w:rsidR="0083007B" w:rsidRPr="0083007B">
        <w:rPr>
          <w:sz w:val="22"/>
        </w:rPr>
        <w:t>consumo mínimo de energia</w:t>
      </w:r>
      <w:r w:rsidR="0083007B">
        <w:rPr>
          <w:sz w:val="22"/>
        </w:rPr>
        <w:t xml:space="preserve">, de modo a poder utilizar baterias, sendo assim portáteis. Essa tecnologia é utilizada hoje em dia para a limpeza </w:t>
      </w:r>
      <w:proofErr w:type="gramStart"/>
      <w:r w:rsidR="0083007B">
        <w:rPr>
          <w:sz w:val="22"/>
        </w:rPr>
        <w:t>das casa</w:t>
      </w:r>
      <w:proofErr w:type="gramEnd"/>
      <w:r w:rsidR="0083007B">
        <w:rPr>
          <w:sz w:val="22"/>
        </w:rPr>
        <w:t>, por exemplo com o aspirador de pó.</w:t>
      </w:r>
    </w:p>
    <w:p w:rsidR="0083007B" w:rsidRDefault="0083007B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É comum em apartamentos </w:t>
      </w:r>
      <w:proofErr w:type="gramStart"/>
      <w:r>
        <w:rPr>
          <w:sz w:val="22"/>
        </w:rPr>
        <w:t>ter detectores de incêndio, e isso foi</w:t>
      </w:r>
      <w:proofErr w:type="gramEnd"/>
      <w:r>
        <w:rPr>
          <w:sz w:val="22"/>
        </w:rPr>
        <w:t xml:space="preserve"> uma tecnologia aperfeiçoada de modo a diferenciar fumaças que não são devido a incêndio, de modo a não darem alarmes falsos. Era importante esse controle tanto na decolagem quanto no pouso das naves construídas.</w:t>
      </w:r>
    </w:p>
    <w:p w:rsidR="0083007B" w:rsidRDefault="0083007B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Não somente no setor da astronáutica temos a contribuição de tecnologias no nosso dia a dia, por exemplo, para determinar a temperatura das estrelas analisa-se a emissão do infravermelho, do mesmo modo que </w:t>
      </w:r>
      <w:proofErr w:type="gramStart"/>
      <w:r>
        <w:rPr>
          <w:sz w:val="22"/>
        </w:rPr>
        <w:t>os termômetro</w:t>
      </w:r>
      <w:proofErr w:type="gramEnd"/>
      <w:r>
        <w:rPr>
          <w:sz w:val="22"/>
        </w:rPr>
        <w:t xml:space="preserve"> auriculares que aferem a temperatura do tímpano, que esta no interior do ouvido, ou seja, a mesma temperatura interna, de modo que o infravermelho emitido é possível ter uma medida precisa da temperatura de todo o corpo.</w:t>
      </w:r>
    </w:p>
    <w:p w:rsidR="0083007B" w:rsidRDefault="0083007B" w:rsidP="002B5E96">
      <w:pPr>
        <w:ind w:firstLine="720"/>
        <w:jc w:val="both"/>
        <w:rPr>
          <w:sz w:val="22"/>
        </w:rPr>
      </w:pPr>
      <w:r>
        <w:rPr>
          <w:sz w:val="22"/>
        </w:rPr>
        <w:t>O setor alimentício faz parte também</w:t>
      </w:r>
      <w:r w:rsidR="005E4A45">
        <w:rPr>
          <w:sz w:val="22"/>
        </w:rPr>
        <w:t xml:space="preserve"> </w:t>
      </w:r>
      <w:r>
        <w:rPr>
          <w:sz w:val="22"/>
        </w:rPr>
        <w:t xml:space="preserve">do cotidiano das famílias com bebês. As </w:t>
      </w:r>
      <w:proofErr w:type="spellStart"/>
      <w:r>
        <w:rPr>
          <w:sz w:val="22"/>
        </w:rPr>
        <w:t>papinhas</w:t>
      </w:r>
      <w:proofErr w:type="spellEnd"/>
      <w:r>
        <w:rPr>
          <w:sz w:val="22"/>
        </w:rPr>
        <w:t xml:space="preserve"> </w:t>
      </w:r>
      <w:r w:rsidR="005E4A45">
        <w:rPr>
          <w:sz w:val="22"/>
        </w:rPr>
        <w:t>especificas para criança são baseado na alimentação dos astronautas, pois nem toda comida pode ser enviada ao espaço, mas é necessário que eles tenham acesso a todos os nutrientes para uma boa nutrição e esse conhecimento foi utilizado para desenvolver as painhas de nenéns.</w:t>
      </w:r>
    </w:p>
    <w:p w:rsidR="005E4A45" w:rsidRDefault="005E4A45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Ao </w:t>
      </w:r>
      <w:proofErr w:type="gramStart"/>
      <w:r>
        <w:rPr>
          <w:sz w:val="22"/>
        </w:rPr>
        <w:t>ir no</w:t>
      </w:r>
      <w:proofErr w:type="gramEnd"/>
      <w:r>
        <w:rPr>
          <w:sz w:val="22"/>
        </w:rPr>
        <w:t xml:space="preserve"> dentista existe a opção de não utilizar o aparelho odontológico  metálico, é possível utilizar o aparelho tran</w:t>
      </w:r>
      <w:r w:rsidR="00180D98">
        <w:rPr>
          <w:sz w:val="22"/>
        </w:rPr>
        <w:t>s</w:t>
      </w:r>
      <w:r>
        <w:rPr>
          <w:sz w:val="22"/>
        </w:rPr>
        <w:t>p</w:t>
      </w:r>
      <w:r w:rsidR="00180D98">
        <w:rPr>
          <w:sz w:val="22"/>
        </w:rPr>
        <w:t>a</w:t>
      </w:r>
      <w:r>
        <w:rPr>
          <w:sz w:val="22"/>
        </w:rPr>
        <w:t xml:space="preserve">rente feito por um </w:t>
      </w:r>
      <w:r w:rsidR="00180D98">
        <w:rPr>
          <w:sz w:val="22"/>
        </w:rPr>
        <w:t>material</w:t>
      </w:r>
      <w:r>
        <w:rPr>
          <w:sz w:val="22"/>
        </w:rPr>
        <w:t xml:space="preserve"> resistente desenvolvido pela NASA para </w:t>
      </w:r>
      <w:r w:rsidRPr="005E4A45">
        <w:rPr>
          <w:sz w:val="22"/>
        </w:rPr>
        <w:t>proteger a antena infravermelha de mísseis de rastreamento térmico</w:t>
      </w:r>
      <w:r>
        <w:rPr>
          <w:sz w:val="22"/>
        </w:rPr>
        <w:t>.</w:t>
      </w:r>
    </w:p>
    <w:p w:rsidR="005E4A45" w:rsidRDefault="005E4A45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Na correia </w:t>
      </w:r>
      <w:r w:rsidR="00180D98">
        <w:rPr>
          <w:sz w:val="22"/>
        </w:rPr>
        <w:t>do dia a dia acidente</w:t>
      </w:r>
      <w:r>
        <w:rPr>
          <w:sz w:val="22"/>
        </w:rPr>
        <w:t xml:space="preserve"> ocor</w:t>
      </w:r>
      <w:r w:rsidR="00180D98">
        <w:rPr>
          <w:sz w:val="22"/>
        </w:rPr>
        <w:t>r</w:t>
      </w:r>
      <w:r>
        <w:rPr>
          <w:sz w:val="22"/>
        </w:rPr>
        <w:t>em</w:t>
      </w:r>
      <w:r w:rsidR="00180D98">
        <w:rPr>
          <w:sz w:val="22"/>
        </w:rPr>
        <w:t xml:space="preserve"> constantemente devido ao excesso de velocidade principalmente em dias de chuvas. Pensando nos perigos </w:t>
      </w:r>
      <w:proofErr w:type="gramStart"/>
      <w:r w:rsidR="00180D98">
        <w:rPr>
          <w:sz w:val="22"/>
        </w:rPr>
        <w:t>das decolagem</w:t>
      </w:r>
      <w:proofErr w:type="gramEnd"/>
      <w:r w:rsidR="00180D98">
        <w:rPr>
          <w:sz w:val="22"/>
        </w:rPr>
        <w:t xml:space="preserve"> das aeronaves, a NASA criou sistemas de ranhuras no chão que aumentam o atrito diminuindo as chances de deslizamento e que hoje são empregados nas estradas, pesquisam demonstram que essa medida diminuíram os casos de acidentes.</w:t>
      </w:r>
    </w:p>
    <w:p w:rsidR="00207DEA" w:rsidRDefault="00180D98" w:rsidP="002B5E96">
      <w:pPr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A comunicação instantânea que existe hoje, a localização, a previsão do tempo é facilitada devido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utilização dos satélites artificiais, que são extremamente importantes para as pesquisas cientificas quanto para o nosso dia a dia.</w:t>
      </w:r>
    </w:p>
    <w:p w:rsidR="00180D98" w:rsidRDefault="00E51A3D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A medicina sem duvidas foi beneficiadas com </w:t>
      </w:r>
      <w:proofErr w:type="gramStart"/>
      <w:r>
        <w:rPr>
          <w:sz w:val="22"/>
        </w:rPr>
        <w:t>os desenvolvimento</w:t>
      </w:r>
      <w:proofErr w:type="gramEnd"/>
      <w:r>
        <w:rPr>
          <w:sz w:val="22"/>
        </w:rPr>
        <w:t xml:space="preserve"> da astronomia e astronáutica. </w:t>
      </w:r>
      <w:r w:rsidR="00DF6CA8">
        <w:rPr>
          <w:sz w:val="22"/>
        </w:rPr>
        <w:t>Muitos exames e tem sido</w:t>
      </w:r>
      <w:r>
        <w:rPr>
          <w:sz w:val="22"/>
        </w:rPr>
        <w:t xml:space="preserve"> </w:t>
      </w:r>
      <w:r w:rsidR="00DF6CA8">
        <w:rPr>
          <w:sz w:val="22"/>
        </w:rPr>
        <w:t>aperfeiçoado</w:t>
      </w:r>
      <w:r>
        <w:rPr>
          <w:sz w:val="22"/>
        </w:rPr>
        <w:t xml:space="preserve"> e tratamentos menos invasivos são realizados em virtude dessas pesquisas. Por exemplo, a resolução de uma ressonância magnética é o mesmo programa em que a NASA utiliza para </w:t>
      </w:r>
      <w:r w:rsidR="00DF6CA8">
        <w:rPr>
          <w:sz w:val="22"/>
        </w:rPr>
        <w:t xml:space="preserve">interpretar os dados recebidos pelas sondas. Além disso, a possibilidade de fazer estudos em microgravidade permite desenvolver materiais que são mais homogêneos em sua estrutura, permitindo, por exemplo, a fabricação de lentes de contato que podem ser utilizadas sem irritação. Além disso, essas lentes possuem o </w:t>
      </w:r>
      <w:proofErr w:type="spellStart"/>
      <w:r w:rsidR="00DF6CA8">
        <w:rPr>
          <w:sz w:val="22"/>
        </w:rPr>
        <w:t>diferencil</w:t>
      </w:r>
      <w:proofErr w:type="spellEnd"/>
      <w:r w:rsidR="00DF6CA8">
        <w:rPr>
          <w:sz w:val="22"/>
        </w:rPr>
        <w:t xml:space="preserve"> de serem utilizadas durante a noite, pois corrigem a miopia, não sendo necessário utiliza-las durante o dia, nem mesmo os óculos.</w:t>
      </w:r>
    </w:p>
    <w:p w:rsidR="00DF6CA8" w:rsidRDefault="00DF6CA8" w:rsidP="002B5E96">
      <w:pPr>
        <w:ind w:firstLine="720"/>
        <w:jc w:val="both"/>
        <w:rPr>
          <w:sz w:val="22"/>
        </w:rPr>
      </w:pPr>
      <w:r>
        <w:rPr>
          <w:sz w:val="22"/>
        </w:rPr>
        <w:t>Talvez o mais conhecido seja os travesseiro e colchões que modelam ao corpo. Além de confortável, permite a diminuição do impacto das decolagens, por isso esse tipo de espuma foi desenvolvido.</w:t>
      </w:r>
    </w:p>
    <w:p w:rsidR="00DF6CA8" w:rsidRDefault="00DF6CA8" w:rsidP="002B5E96">
      <w:pPr>
        <w:ind w:firstLine="720"/>
        <w:jc w:val="both"/>
        <w:rPr>
          <w:sz w:val="22"/>
        </w:rPr>
      </w:pPr>
      <w:r>
        <w:rPr>
          <w:sz w:val="22"/>
        </w:rPr>
        <w:t xml:space="preserve">Sem dúvidas as tecnologias além de oferecerem para sociedade melhores condições de vida, possibilitam a Humanidade evoluir cada vez mais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medida que os conhecimentos são expandidos e aprofundados em diversos horizontes.</w:t>
      </w:r>
    </w:p>
    <w:p w:rsidR="00207DEA" w:rsidRDefault="00207DEA" w:rsidP="002B5E96">
      <w:pPr>
        <w:ind w:firstLine="720"/>
        <w:jc w:val="both"/>
        <w:rPr>
          <w:sz w:val="22"/>
        </w:rPr>
      </w:pPr>
    </w:p>
    <w:p w:rsidR="00B85458" w:rsidRDefault="00B85458" w:rsidP="002B5E96">
      <w:pPr>
        <w:ind w:firstLine="720"/>
        <w:jc w:val="both"/>
        <w:rPr>
          <w:sz w:val="22"/>
        </w:rPr>
      </w:pPr>
      <w:bookmarkStart w:id="0" w:name="_GoBack"/>
      <w:bookmarkEnd w:id="0"/>
    </w:p>
    <w:p w:rsidR="002B5E96" w:rsidRDefault="002B5E96" w:rsidP="002B5E96">
      <w:pPr>
        <w:ind w:firstLine="720"/>
        <w:jc w:val="both"/>
        <w:rPr>
          <w:sz w:val="22"/>
        </w:rPr>
      </w:pPr>
    </w:p>
    <w:p w:rsidR="005F45FA" w:rsidRDefault="005F45FA">
      <w:pPr>
        <w:rPr>
          <w:sz w:val="22"/>
        </w:rPr>
      </w:pPr>
    </w:p>
    <w:p w:rsidR="005F45FA" w:rsidRDefault="005F45FA" w:rsidP="005F45FA">
      <w:pPr>
        <w:pStyle w:val="Ttulo1"/>
      </w:pPr>
      <w:proofErr w:type="spellStart"/>
      <w:r>
        <w:t>Refêrencia</w:t>
      </w:r>
      <w:proofErr w:type="spellEnd"/>
    </w:p>
    <w:p w:rsidR="005F45FA" w:rsidRDefault="002B1B2F" w:rsidP="005F45FA">
      <w:hyperlink r:id="rId7" w:history="1">
        <w:r w:rsidR="005F45FA" w:rsidRPr="00314E37">
          <w:rPr>
            <w:rStyle w:val="Hyperlink"/>
          </w:rPr>
          <w:t>http://www.nasa.gov/externalflash/nasacity/index2.htm</w:t>
        </w:r>
      </w:hyperlink>
    </w:p>
    <w:p w:rsidR="005F45FA" w:rsidRDefault="002B1B2F" w:rsidP="005F45FA">
      <w:hyperlink r:id="rId8" w:history="1">
        <w:r w:rsidR="005F45FA" w:rsidRPr="00314E37">
          <w:rPr>
            <w:rStyle w:val="Hyperlink"/>
          </w:rPr>
          <w:t>https://spinoff.nasa.gov/Spinoff2004/hm_5.html</w:t>
        </w:r>
      </w:hyperlink>
    </w:p>
    <w:p w:rsidR="005F45FA" w:rsidRDefault="002B1B2F" w:rsidP="005F45FA">
      <w:hyperlink r:id="rId9" w:history="1">
        <w:r w:rsidR="005F45FA" w:rsidRPr="00314E37">
          <w:rPr>
            <w:rStyle w:val="Hyperlink"/>
          </w:rPr>
          <w:t>https://spinoff.nasa.gov/Spinoff2008/tech_benefits.html</w:t>
        </w:r>
      </w:hyperlink>
    </w:p>
    <w:p w:rsidR="005F45FA" w:rsidRDefault="002B1B2F" w:rsidP="005F45FA">
      <w:hyperlink r:id="rId10" w:history="1">
        <w:r w:rsidR="00C461CB" w:rsidRPr="00314E37">
          <w:rPr>
            <w:rStyle w:val="Hyperlink"/>
          </w:rPr>
          <w:t>http://ciencia.hsw.uol.com.br/10-tecnologias-nasa.htm</w:t>
        </w:r>
      </w:hyperlink>
    </w:p>
    <w:p w:rsidR="00C461CB" w:rsidRDefault="002B1B2F" w:rsidP="005F45FA">
      <w:hyperlink r:id="rId11" w:history="1">
        <w:r w:rsidR="00C461CB" w:rsidRPr="00314E37">
          <w:rPr>
            <w:rStyle w:val="Hyperlink"/>
          </w:rPr>
          <w:t>http://revistagalileu.globo.com/Ciencia/Espaco/noticia/2015/04/como-nasa-transfere-tecnologias-do-espaco-para-o-seu-dia-dia.html</w:t>
        </w:r>
      </w:hyperlink>
    </w:p>
    <w:p w:rsidR="00C461CB" w:rsidRDefault="002B1B2F" w:rsidP="005F45FA">
      <w:hyperlink r:id="rId12" w:history="1">
        <w:r w:rsidR="00C461CB" w:rsidRPr="00314E37">
          <w:rPr>
            <w:rStyle w:val="Hyperlink"/>
          </w:rPr>
          <w:t>http://hypescience.com/10-invencoes-da-nasa-ao-alcance-de-todo-mundo/</w:t>
        </w:r>
      </w:hyperlink>
    </w:p>
    <w:p w:rsidR="00C461CB" w:rsidRPr="005F45FA" w:rsidRDefault="00C461CB" w:rsidP="005F45FA"/>
    <w:sectPr w:rsidR="00C461CB" w:rsidRPr="005F45FA" w:rsidSect="002B1B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compat>
    <w:useFELayout/>
  </w:compat>
  <w:rsids>
    <w:rsidRoot w:val="005F45FA"/>
    <w:rsid w:val="001103D6"/>
    <w:rsid w:val="00117A8C"/>
    <w:rsid w:val="00180D98"/>
    <w:rsid w:val="00207DEA"/>
    <w:rsid w:val="002B1B2F"/>
    <w:rsid w:val="002B5E96"/>
    <w:rsid w:val="005E4A45"/>
    <w:rsid w:val="005F45FA"/>
    <w:rsid w:val="007A6475"/>
    <w:rsid w:val="0083007B"/>
    <w:rsid w:val="00B85458"/>
    <w:rsid w:val="00C461CB"/>
    <w:rsid w:val="00D11395"/>
    <w:rsid w:val="00DF6CA8"/>
    <w:rsid w:val="00E5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2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1B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B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B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B2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B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B2F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B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B2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B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2B1B2F"/>
    <w:rPr>
      <w:b/>
      <w:bCs/>
      <w:caps w:val="0"/>
      <w:smallCaps/>
      <w:spacing w:val="1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B1B2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e">
    <w:name w:val="Emphasis"/>
    <w:basedOn w:val="Fontepargpadro"/>
    <w:uiPriority w:val="20"/>
    <w:qFormat/>
    <w:rsid w:val="002B1B2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2B1B2F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B2F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B2F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B2F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B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B2F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B2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B2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2B1B2F"/>
    <w:rPr>
      <w:b/>
      <w:bCs/>
      <w:i/>
      <w:iCs/>
      <w:color w:val="auto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B2F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B2F"/>
    <w:rPr>
      <w:color w:val="B01513" w:themeColor="accent1"/>
      <w:sz w:val="28"/>
      <w:szCs w:val="28"/>
    </w:rPr>
  </w:style>
  <w:style w:type="character" w:styleId="RefernciaIntensa">
    <w:name w:val="Intense Reference"/>
    <w:basedOn w:val="Fontepargpadro"/>
    <w:uiPriority w:val="32"/>
    <w:qFormat/>
    <w:rsid w:val="002B1B2F"/>
    <w:rPr>
      <w:b/>
      <w:bCs/>
      <w:caps w:val="0"/>
      <w:smallCaps/>
      <w:color w:val="auto"/>
      <w:spacing w:val="5"/>
      <w:u w:val="single"/>
    </w:rPr>
  </w:style>
  <w:style w:type="character" w:customStyle="1" w:styleId="Hiperlink">
    <w:name w:val="Hiperlink"/>
    <w:basedOn w:val="Fontepargpadro"/>
    <w:unhideWhenUsed/>
    <w:rsid w:val="002B1B2F"/>
    <w:rPr>
      <w:color w:val="4FB8C1" w:themeColor="text2" w:themeTint="99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B1B2F"/>
    <w:rPr>
      <w:color w:val="9DFFCB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2B1B2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B1B2F"/>
  </w:style>
  <w:style w:type="paragraph" w:styleId="Citao">
    <w:name w:val="Quote"/>
    <w:basedOn w:val="Normal"/>
    <w:next w:val="Normal"/>
    <w:link w:val="CitaoChar"/>
    <w:uiPriority w:val="29"/>
    <w:qFormat/>
    <w:rsid w:val="002B1B2F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oChar">
    <w:name w:val="Citação Char"/>
    <w:basedOn w:val="Fontepargpadro"/>
    <w:link w:val="Citao"/>
    <w:uiPriority w:val="29"/>
    <w:rsid w:val="002B1B2F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2B1B2F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B2F"/>
    <w:pPr>
      <w:numPr>
        <w:ilvl w:val="1"/>
      </w:numPr>
    </w:pPr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B2F"/>
    <w:rPr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B1B2F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2B1B2F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har"/>
    <w:uiPriority w:val="10"/>
    <w:qFormat/>
    <w:rsid w:val="002B1B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B1B2F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argrafodaLista">
    <w:name w:val="List Paragraph"/>
    <w:basedOn w:val="Normal"/>
    <w:uiPriority w:val="34"/>
    <w:qFormat/>
    <w:rsid w:val="002B1B2F"/>
    <w:pPr>
      <w:ind w:left="720"/>
      <w:contextualSpacing/>
    </w:pPr>
  </w:style>
  <w:style w:type="character" w:styleId="Hyperlink">
    <w:name w:val="Hyperlink"/>
    <w:basedOn w:val="Fontepargpadro"/>
    <w:uiPriority w:val="99"/>
    <w:rsid w:val="005F45FA"/>
    <w:rPr>
      <w:color w:val="58C1B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noff.nasa.gov/Spinoff2004/hm_5.html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nasa.gov/externalflash/nasacity/index2.htm" TargetMode="External"/><Relationship Id="rId12" Type="http://schemas.openxmlformats.org/officeDocument/2006/relationships/hyperlink" Target="http://hypescience.com/10-invencoes-da-nasa-ao-alcance-de-todo-mund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vistagalileu.globo.com/Ciencia/Espaco/noticia/2015/04/como-nasa-transfere-tecnologias-do-espaco-para-o-seu-dia-di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iencia.hsw.uol.com.br/10-tecnologias-nasa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spinoff.nasa.gov/Spinoff2008/tech_benefit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Modelos\Design%20&#205;on%20(em%20branco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EspaçoReservado1</b:Tag>
    <b:RefOrder>1</b:RefOrder>
  </b:Source>
</b:Sourc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B84B4-8C05-4D59-82C2-CCEC3EB6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Íon (em branco).dotx</Template>
  <TotalTime>107</TotalTime>
  <Pages>3</Pages>
  <Words>1034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keywords/>
  <cp:lastModifiedBy>Observatório</cp:lastModifiedBy>
  <cp:revision>3</cp:revision>
  <dcterms:created xsi:type="dcterms:W3CDTF">2015-08-08T20:50:00Z</dcterms:created>
  <dcterms:modified xsi:type="dcterms:W3CDTF">2015-08-08T23:57:00Z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